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F5" w:rsidRPr="006F22B9" w:rsidRDefault="00BD52F5" w:rsidP="003A4D98">
      <w:pPr>
        <w:spacing w:after="0" w:line="360" w:lineRule="auto"/>
        <w:jc w:val="center"/>
        <w:rPr>
          <w:rFonts w:ascii="Sylfaen" w:hAnsi="Sylfaen"/>
          <w:b/>
          <w:sz w:val="20"/>
          <w:szCs w:val="20"/>
        </w:rPr>
      </w:pPr>
      <w:r w:rsidRPr="006F22B9">
        <w:rPr>
          <w:rFonts w:ascii="Sylfaen" w:hAnsi="Sylfaen"/>
          <w:b/>
          <w:sz w:val="20"/>
          <w:szCs w:val="20"/>
          <w:lang w:val="ka-GE"/>
        </w:rPr>
        <w:t>პროგრამის შინაარსი</w:t>
      </w:r>
    </w:p>
    <w:p w:rsidR="00BD52F5" w:rsidRPr="006F22B9" w:rsidRDefault="00BD52F5" w:rsidP="00BD52F5">
      <w:pPr>
        <w:spacing w:after="0" w:line="360" w:lineRule="auto"/>
        <w:rPr>
          <w:rFonts w:ascii="Sylfaen" w:hAnsi="Sylfaen"/>
          <w:b/>
          <w:sz w:val="20"/>
          <w:szCs w:val="20"/>
          <w:lang w:val="ka-GE"/>
        </w:rPr>
      </w:pPr>
    </w:p>
    <w:tbl>
      <w:tblPr>
        <w:tblStyle w:val="TableGrid"/>
        <w:tblW w:w="0" w:type="auto"/>
        <w:tblLayout w:type="fixed"/>
        <w:tblLook w:val="04A0"/>
      </w:tblPr>
      <w:tblGrid>
        <w:gridCol w:w="3369"/>
        <w:gridCol w:w="6207"/>
      </w:tblGrid>
      <w:tr w:rsidR="00BD52F5" w:rsidRPr="006F22B9" w:rsidTr="00C33172">
        <w:trPr>
          <w:trHeight w:val="458"/>
        </w:trPr>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t>პროგრამის სახელწოდება (ქართულად და ინგლისურად)</w:t>
            </w:r>
          </w:p>
        </w:tc>
        <w:tc>
          <w:tcPr>
            <w:tcW w:w="6207" w:type="dxa"/>
          </w:tcPr>
          <w:p w:rsidR="0053318E" w:rsidRPr="006F22B9" w:rsidRDefault="00A728FF" w:rsidP="006F22B9">
            <w:pPr>
              <w:jc w:val="both"/>
              <w:rPr>
                <w:rFonts w:ascii="Sylfaen" w:hAnsi="Sylfaen"/>
                <w:bCs/>
                <w:noProof/>
                <w:sz w:val="20"/>
                <w:szCs w:val="20"/>
                <w:lang w:val="ka-GE"/>
              </w:rPr>
            </w:pPr>
            <w:r w:rsidRPr="006F22B9">
              <w:rPr>
                <w:rFonts w:ascii="Sylfaen" w:hAnsi="Sylfaen"/>
                <w:bCs/>
                <w:noProof/>
                <w:sz w:val="20"/>
                <w:szCs w:val="20"/>
                <w:lang w:val="ka-GE"/>
              </w:rPr>
              <w:t>კავკასიოლოგია</w:t>
            </w:r>
            <w:r w:rsidR="0053318E" w:rsidRPr="006F22B9">
              <w:rPr>
                <w:rFonts w:ascii="Sylfaen" w:hAnsi="Sylfaen"/>
                <w:bCs/>
                <w:noProof/>
                <w:sz w:val="20"/>
                <w:szCs w:val="20"/>
                <w:lang w:val="ka-GE"/>
              </w:rPr>
              <w:t xml:space="preserve"> / </w:t>
            </w:r>
            <w:r w:rsidR="006F22B9" w:rsidRPr="006F22B9">
              <w:rPr>
                <w:rFonts w:ascii="Sylfaen" w:hAnsi="Sylfaen"/>
                <w:bCs/>
                <w:noProof/>
                <w:sz w:val="20"/>
                <w:szCs w:val="20"/>
              </w:rPr>
              <w:t>Caucasiology</w:t>
            </w:r>
            <w:r w:rsidR="0053318E" w:rsidRPr="006F22B9">
              <w:rPr>
                <w:rFonts w:ascii="Sylfaen" w:hAnsi="Sylfaen"/>
                <w:bCs/>
                <w:noProof/>
                <w:sz w:val="20"/>
                <w:szCs w:val="20"/>
                <w:lang w:val="ka-GE"/>
              </w:rPr>
              <w:t xml:space="preserve"> </w:t>
            </w:r>
          </w:p>
          <w:p w:rsidR="00BD52F5" w:rsidRPr="006F22B9" w:rsidRDefault="00BD52F5" w:rsidP="00845261">
            <w:pPr>
              <w:jc w:val="both"/>
              <w:rPr>
                <w:rFonts w:ascii="Sylfaen" w:hAnsi="Sylfaen"/>
                <w:sz w:val="20"/>
                <w:szCs w:val="20"/>
              </w:rPr>
            </w:pP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t>მისანიჭებელი კვალიფიკაცია (ქართულად და ინგლისურად)</w:t>
            </w:r>
          </w:p>
        </w:tc>
        <w:tc>
          <w:tcPr>
            <w:tcW w:w="6207" w:type="dxa"/>
          </w:tcPr>
          <w:p w:rsidR="0053318E" w:rsidRPr="006F22B9" w:rsidRDefault="006F22B9" w:rsidP="005710F0">
            <w:pPr>
              <w:jc w:val="both"/>
              <w:rPr>
                <w:rFonts w:ascii="Sylfaen" w:hAnsi="Sylfaen"/>
                <w:bCs/>
                <w:noProof/>
                <w:sz w:val="20"/>
                <w:szCs w:val="20"/>
                <w:lang w:val="zu-ZA"/>
              </w:rPr>
            </w:pPr>
            <w:r w:rsidRPr="006F22B9">
              <w:rPr>
                <w:rFonts w:ascii="Sylfaen" w:hAnsi="Sylfaen" w:cs="Sylfaen"/>
                <w:sz w:val="20"/>
                <w:szCs w:val="20"/>
                <w:shd w:val="clear" w:color="auto" w:fill="FFFFFF"/>
                <w:lang w:val="ka-GE"/>
              </w:rPr>
              <w:t xml:space="preserve">კავკასიოლოგიის </w:t>
            </w:r>
            <w:r w:rsidR="005710F0" w:rsidRPr="006F22B9">
              <w:rPr>
                <w:rFonts w:ascii="Sylfaen" w:hAnsi="Sylfaen"/>
                <w:bCs/>
                <w:noProof/>
                <w:sz w:val="20"/>
                <w:szCs w:val="20"/>
                <w:lang w:val="ka-GE"/>
              </w:rPr>
              <w:t>მაგისტ</w:t>
            </w:r>
            <w:r w:rsidR="0053318E" w:rsidRPr="006F22B9">
              <w:rPr>
                <w:rFonts w:ascii="Sylfaen" w:hAnsi="Sylfaen"/>
                <w:bCs/>
                <w:noProof/>
                <w:sz w:val="20"/>
                <w:szCs w:val="20"/>
                <w:lang w:val="ka-GE"/>
              </w:rPr>
              <w:t xml:space="preserve">რი  </w:t>
            </w:r>
          </w:p>
          <w:p w:rsidR="0053318E" w:rsidRPr="006F22B9" w:rsidRDefault="0053318E" w:rsidP="006F22B9">
            <w:pPr>
              <w:jc w:val="both"/>
              <w:rPr>
                <w:rFonts w:ascii="Sylfaen" w:hAnsi="Sylfaen"/>
                <w:bCs/>
                <w:noProof/>
                <w:sz w:val="20"/>
                <w:szCs w:val="20"/>
                <w:lang w:val="ka-GE"/>
              </w:rPr>
            </w:pPr>
            <w:r w:rsidRPr="006F22B9">
              <w:rPr>
                <w:rFonts w:ascii="Sylfaen" w:hAnsi="Sylfaen"/>
                <w:bCs/>
                <w:noProof/>
                <w:sz w:val="20"/>
                <w:szCs w:val="20"/>
                <w:lang w:val="ka-GE"/>
              </w:rPr>
              <w:t xml:space="preserve"> </w:t>
            </w:r>
            <w:r w:rsidR="005710F0" w:rsidRPr="006F22B9">
              <w:rPr>
                <w:rFonts w:ascii="Sylfaen" w:hAnsi="Sylfaen"/>
                <w:bCs/>
                <w:noProof/>
                <w:sz w:val="20"/>
                <w:szCs w:val="20"/>
              </w:rPr>
              <w:t>Master</w:t>
            </w:r>
            <w:r w:rsidR="00D973B8" w:rsidRPr="006F22B9">
              <w:rPr>
                <w:rFonts w:ascii="Sylfaen" w:hAnsi="Sylfaen"/>
                <w:bCs/>
                <w:noProof/>
                <w:sz w:val="20"/>
                <w:szCs w:val="20"/>
              </w:rPr>
              <w:t xml:space="preserve"> of </w:t>
            </w:r>
            <w:r w:rsidR="006F22B9" w:rsidRPr="006F22B9">
              <w:rPr>
                <w:rFonts w:ascii="Sylfaen" w:hAnsi="Sylfaen"/>
                <w:bCs/>
                <w:noProof/>
                <w:sz w:val="20"/>
                <w:szCs w:val="20"/>
              </w:rPr>
              <w:t>Caucasiology</w:t>
            </w:r>
          </w:p>
          <w:p w:rsidR="00BD52F5" w:rsidRPr="006F22B9" w:rsidRDefault="00BD52F5" w:rsidP="00845261">
            <w:pPr>
              <w:jc w:val="both"/>
              <w:rPr>
                <w:rFonts w:ascii="Sylfaen" w:hAnsi="Sylfaen"/>
                <w:sz w:val="20"/>
                <w:szCs w:val="20"/>
                <w:lang w:val="ka-GE"/>
              </w:rPr>
            </w:pP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t>პროგრამის მოცულობა კრედიტებით და მათი განაწილება</w:t>
            </w:r>
          </w:p>
        </w:tc>
        <w:tc>
          <w:tcPr>
            <w:tcW w:w="6207" w:type="dxa"/>
          </w:tcPr>
          <w:p w:rsidR="00CB344D" w:rsidRPr="006F22B9" w:rsidRDefault="00CB344D" w:rsidP="00CB344D">
            <w:pPr>
              <w:rPr>
                <w:rFonts w:ascii="Sylfaen" w:hAnsi="Sylfaen"/>
                <w:bCs/>
                <w:sz w:val="20"/>
                <w:szCs w:val="20"/>
                <w:lang w:val="ka-GE"/>
              </w:rPr>
            </w:pPr>
            <w:r w:rsidRPr="006F22B9">
              <w:rPr>
                <w:rFonts w:ascii="Sylfaen" w:hAnsi="Sylfaen"/>
                <w:bCs/>
                <w:sz w:val="20"/>
                <w:szCs w:val="20"/>
                <w:lang w:val="ka-GE"/>
              </w:rPr>
              <w:t xml:space="preserve">ოთხი სემესტრი (120 </w:t>
            </w:r>
            <w:r w:rsidRPr="006F22B9">
              <w:rPr>
                <w:rFonts w:ascii="Sylfaen" w:hAnsi="Sylfaen"/>
                <w:noProof/>
                <w:sz w:val="20"/>
                <w:szCs w:val="20"/>
                <w:lang w:val="ka-GE"/>
              </w:rPr>
              <w:t>ECTS</w:t>
            </w:r>
            <w:r w:rsidRPr="006F22B9">
              <w:rPr>
                <w:rFonts w:ascii="Sylfaen" w:hAnsi="Sylfaen"/>
                <w:bCs/>
                <w:sz w:val="20"/>
                <w:szCs w:val="20"/>
                <w:lang w:val="ka-GE"/>
              </w:rPr>
              <w:t xml:space="preserve"> კრედიტი):</w:t>
            </w:r>
          </w:p>
          <w:p w:rsidR="00CB344D" w:rsidRPr="006F22B9" w:rsidRDefault="00CB344D" w:rsidP="00A728FF">
            <w:pPr>
              <w:numPr>
                <w:ilvl w:val="0"/>
                <w:numId w:val="13"/>
              </w:numPr>
              <w:rPr>
                <w:rFonts w:ascii="Sylfaen" w:hAnsi="Sylfaen"/>
                <w:bCs/>
                <w:sz w:val="20"/>
                <w:szCs w:val="20"/>
                <w:lang w:val="ka-GE"/>
              </w:rPr>
            </w:pPr>
            <w:r w:rsidRPr="006F22B9">
              <w:rPr>
                <w:rFonts w:ascii="Sylfaen" w:hAnsi="Sylfaen"/>
                <w:bCs/>
                <w:sz w:val="20"/>
                <w:szCs w:val="20"/>
                <w:lang w:val="ka-GE"/>
              </w:rPr>
              <w:t>სავალდებულო საგნები</w:t>
            </w:r>
            <w:r w:rsidR="006F22B9">
              <w:rPr>
                <w:rFonts w:ascii="Sylfaen" w:hAnsi="Sylfaen"/>
                <w:bCs/>
                <w:sz w:val="20"/>
                <w:szCs w:val="20"/>
                <w:lang w:val="ka-GE"/>
              </w:rPr>
              <w:t xml:space="preserve"> (საერთო და მოდულის)</w:t>
            </w:r>
            <w:r w:rsidRPr="006F22B9">
              <w:rPr>
                <w:rFonts w:ascii="Sylfaen" w:hAnsi="Sylfaen"/>
                <w:bCs/>
                <w:sz w:val="20"/>
                <w:szCs w:val="20"/>
                <w:lang w:val="ka-GE"/>
              </w:rPr>
              <w:t xml:space="preserve"> </w:t>
            </w:r>
            <w:r w:rsidR="007158C9">
              <w:rPr>
                <w:rFonts w:ascii="Sylfaen" w:hAnsi="Sylfaen"/>
                <w:bCs/>
                <w:sz w:val="20"/>
                <w:szCs w:val="20"/>
                <w:lang w:val="ka-GE"/>
              </w:rPr>
              <w:t>–</w:t>
            </w:r>
            <w:r w:rsidRPr="006F22B9">
              <w:rPr>
                <w:rFonts w:ascii="Sylfaen" w:hAnsi="Sylfaen"/>
                <w:bCs/>
                <w:sz w:val="20"/>
                <w:szCs w:val="20"/>
                <w:lang w:val="ka-GE"/>
              </w:rPr>
              <w:t xml:space="preserve"> </w:t>
            </w:r>
            <w:r w:rsidR="007158C9">
              <w:rPr>
                <w:rFonts w:ascii="Sylfaen" w:hAnsi="Sylfaen"/>
                <w:bCs/>
                <w:sz w:val="20"/>
                <w:szCs w:val="20"/>
              </w:rPr>
              <w:t>55/</w:t>
            </w:r>
            <w:r w:rsidR="00A728FF" w:rsidRPr="006F22B9">
              <w:rPr>
                <w:rFonts w:ascii="Sylfaen" w:hAnsi="Sylfaen"/>
                <w:bCs/>
                <w:sz w:val="20"/>
                <w:szCs w:val="20"/>
                <w:lang w:val="ka-GE"/>
              </w:rPr>
              <w:t>75</w:t>
            </w:r>
            <w:r w:rsidRPr="006F22B9">
              <w:rPr>
                <w:rFonts w:ascii="Sylfaen" w:hAnsi="Sylfaen"/>
                <w:bCs/>
                <w:sz w:val="20"/>
                <w:szCs w:val="20"/>
                <w:lang w:val="ka-GE"/>
              </w:rPr>
              <w:t xml:space="preserve"> კრედიტი</w:t>
            </w:r>
          </w:p>
          <w:p w:rsidR="00CB344D" w:rsidRPr="006F22B9" w:rsidRDefault="00CB344D" w:rsidP="00A728FF">
            <w:pPr>
              <w:numPr>
                <w:ilvl w:val="0"/>
                <w:numId w:val="13"/>
              </w:numPr>
              <w:rPr>
                <w:rFonts w:ascii="Sylfaen" w:hAnsi="Sylfaen"/>
                <w:bCs/>
                <w:sz w:val="20"/>
                <w:szCs w:val="20"/>
                <w:lang w:val="ka-GE"/>
              </w:rPr>
            </w:pPr>
            <w:r w:rsidRPr="006F22B9">
              <w:rPr>
                <w:rFonts w:ascii="Sylfaen" w:hAnsi="Sylfaen"/>
                <w:bCs/>
                <w:sz w:val="20"/>
                <w:szCs w:val="20"/>
                <w:lang w:val="ka-GE"/>
              </w:rPr>
              <w:t xml:space="preserve">არჩევითი საგნები - </w:t>
            </w:r>
            <w:r w:rsidR="00A728FF" w:rsidRPr="006F22B9">
              <w:rPr>
                <w:rFonts w:ascii="Sylfaen" w:hAnsi="Sylfaen"/>
                <w:bCs/>
                <w:sz w:val="20"/>
                <w:szCs w:val="20"/>
                <w:lang w:val="ka-GE"/>
              </w:rPr>
              <w:t>15</w:t>
            </w:r>
            <w:r w:rsidR="007158C9">
              <w:rPr>
                <w:rFonts w:ascii="Sylfaen" w:hAnsi="Sylfaen"/>
                <w:bCs/>
                <w:sz w:val="20"/>
                <w:szCs w:val="20"/>
              </w:rPr>
              <w:t>/35</w:t>
            </w:r>
            <w:r w:rsidR="00A728FF" w:rsidRPr="006F22B9">
              <w:rPr>
                <w:rFonts w:ascii="Sylfaen" w:hAnsi="Sylfaen"/>
                <w:bCs/>
                <w:sz w:val="20"/>
                <w:szCs w:val="20"/>
                <w:lang w:val="ka-GE"/>
              </w:rPr>
              <w:t xml:space="preserve"> </w:t>
            </w:r>
            <w:r w:rsidRPr="006F22B9">
              <w:rPr>
                <w:rFonts w:ascii="Sylfaen" w:hAnsi="Sylfaen"/>
                <w:bCs/>
                <w:sz w:val="20"/>
                <w:szCs w:val="20"/>
                <w:lang w:val="ka-GE"/>
              </w:rPr>
              <w:t>კრედიტი</w:t>
            </w:r>
          </w:p>
          <w:p w:rsidR="00CB344D" w:rsidRPr="006F22B9" w:rsidRDefault="00CB344D" w:rsidP="00CB344D">
            <w:pPr>
              <w:numPr>
                <w:ilvl w:val="0"/>
                <w:numId w:val="13"/>
              </w:numPr>
              <w:rPr>
                <w:rFonts w:ascii="Sylfaen" w:hAnsi="Sylfaen"/>
                <w:bCs/>
                <w:sz w:val="20"/>
                <w:szCs w:val="20"/>
                <w:lang w:val="ka-GE"/>
              </w:rPr>
            </w:pPr>
            <w:r w:rsidRPr="006F22B9">
              <w:rPr>
                <w:rFonts w:ascii="Sylfaen" w:hAnsi="Sylfaen"/>
                <w:bCs/>
                <w:sz w:val="20"/>
                <w:szCs w:val="20"/>
                <w:lang w:val="ka-GE"/>
              </w:rPr>
              <w:t>სამაგისტრო ნაშრომი - 30 კრედიტი</w:t>
            </w:r>
          </w:p>
          <w:p w:rsidR="008856A6" w:rsidRPr="006F22B9" w:rsidRDefault="008856A6" w:rsidP="008856A6">
            <w:pPr>
              <w:ind w:left="709"/>
              <w:jc w:val="both"/>
              <w:rPr>
                <w:rFonts w:ascii="Sylfaen" w:hAnsi="Sylfaen"/>
                <w:bCs/>
                <w:noProof/>
                <w:sz w:val="20"/>
                <w:szCs w:val="20"/>
                <w:lang w:val="ka-GE"/>
              </w:rPr>
            </w:pPr>
          </w:p>
          <w:p w:rsidR="008856A6" w:rsidRPr="006F22B9" w:rsidRDefault="00363CC9" w:rsidP="0058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Sylfaen" w:hAnsi="Sylfaen" w:cs="Courier New"/>
                <w:sz w:val="20"/>
                <w:szCs w:val="20"/>
                <w:lang w:val="zu-ZA"/>
              </w:rPr>
            </w:pPr>
            <w:r w:rsidRPr="006F22B9">
              <w:rPr>
                <w:rFonts w:ascii="Sylfaen" w:hAnsi="Sylfaen" w:cs="Sylfaen"/>
                <w:sz w:val="20"/>
                <w:szCs w:val="20"/>
                <w:lang w:val="ka-GE"/>
              </w:rPr>
              <w:t>მაგისტ</w:t>
            </w:r>
            <w:r w:rsidR="008856A6" w:rsidRPr="006F22B9">
              <w:rPr>
                <w:rFonts w:ascii="Sylfaen" w:hAnsi="Sylfaen" w:cs="Sylfaen"/>
                <w:sz w:val="20"/>
                <w:szCs w:val="20"/>
                <w:lang w:val="ka-GE"/>
              </w:rPr>
              <w:t>რის</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აკადემიური</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ხარისხის</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მი</w:t>
            </w:r>
            <w:r w:rsidRPr="006F22B9">
              <w:rPr>
                <w:rFonts w:ascii="Sylfaen" w:hAnsi="Sylfaen" w:cs="Sylfaen"/>
                <w:sz w:val="20"/>
                <w:szCs w:val="20"/>
                <w:lang w:val="ka-GE"/>
              </w:rPr>
              <w:t>ნი</w:t>
            </w:r>
            <w:r w:rsidR="008856A6" w:rsidRPr="006F22B9">
              <w:rPr>
                <w:rFonts w:ascii="Sylfaen" w:hAnsi="Sylfaen" w:cs="Sylfaen"/>
                <w:sz w:val="20"/>
                <w:szCs w:val="20"/>
                <w:lang w:val="ka-GE"/>
              </w:rPr>
              <w:t>ჭების</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წინაპირობაა</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სტუდენტის მიერ</w:t>
            </w:r>
            <w:r w:rsidR="008856A6" w:rsidRPr="006F22B9">
              <w:rPr>
                <w:rFonts w:ascii="Sylfaen" w:hAnsi="Sylfaen" w:cs="Courier New"/>
                <w:sz w:val="20"/>
                <w:szCs w:val="20"/>
                <w:lang w:val="zu-ZA"/>
              </w:rPr>
              <w:t xml:space="preserve"> </w:t>
            </w:r>
            <w:r w:rsidR="005872ED" w:rsidRPr="006F22B9">
              <w:rPr>
                <w:rFonts w:ascii="Sylfaen" w:hAnsi="Sylfaen"/>
                <w:sz w:val="20"/>
                <w:szCs w:val="20"/>
                <w:lang w:val="ka-GE"/>
              </w:rPr>
              <w:t>12</w:t>
            </w:r>
            <w:r w:rsidR="008856A6" w:rsidRPr="006F22B9">
              <w:rPr>
                <w:rFonts w:ascii="Sylfaen" w:hAnsi="Sylfaen"/>
                <w:sz w:val="20"/>
                <w:szCs w:val="20"/>
                <w:lang w:val="zu-ZA"/>
              </w:rPr>
              <w:t>0 ECTS</w:t>
            </w:r>
            <w:r w:rsidR="008856A6" w:rsidRPr="006F22B9">
              <w:rPr>
                <w:rFonts w:ascii="Sylfaen" w:hAnsi="Sylfaen" w:cs="Courier New"/>
                <w:sz w:val="20"/>
                <w:szCs w:val="20"/>
                <w:lang w:val="ka-GE"/>
              </w:rPr>
              <w:t xml:space="preserve"> </w:t>
            </w:r>
            <w:r w:rsidR="008856A6" w:rsidRPr="006F22B9">
              <w:rPr>
                <w:rFonts w:ascii="Sylfaen" w:hAnsi="Sylfaen" w:cs="Sylfaen"/>
                <w:sz w:val="20"/>
                <w:szCs w:val="20"/>
                <w:lang w:val="ka-GE"/>
              </w:rPr>
              <w:t>კრედიტის</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დაგროვება</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და</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პროგრამის</w:t>
            </w:r>
            <w:r w:rsidR="008856A6" w:rsidRPr="006F22B9">
              <w:rPr>
                <w:rFonts w:ascii="Sylfaen" w:hAnsi="Sylfaen" w:cs="Courier New"/>
                <w:sz w:val="20"/>
                <w:szCs w:val="20"/>
                <w:lang w:val="zu-ZA"/>
              </w:rPr>
              <w:t xml:space="preserve"> </w:t>
            </w:r>
            <w:r w:rsidR="005872ED" w:rsidRPr="006F22B9">
              <w:rPr>
                <w:rFonts w:ascii="Sylfaen" w:hAnsi="Sylfaen" w:cs="Courier New"/>
                <w:sz w:val="20"/>
                <w:szCs w:val="20"/>
                <w:lang w:val="ka-GE"/>
              </w:rPr>
              <w:t>სასწავლო და სამეცნიერო კომპონენ</w:t>
            </w:r>
            <w:r w:rsidR="008856A6" w:rsidRPr="006F22B9">
              <w:rPr>
                <w:rFonts w:ascii="Sylfaen" w:hAnsi="Sylfaen" w:cs="Sylfaen"/>
                <w:sz w:val="20"/>
                <w:szCs w:val="20"/>
                <w:lang w:val="ka-GE"/>
              </w:rPr>
              <w:softHyphen/>
              <w:t>ტის</w:t>
            </w:r>
            <w:r w:rsidR="008856A6" w:rsidRPr="006F22B9">
              <w:rPr>
                <w:rFonts w:ascii="Sylfaen" w:hAnsi="Sylfaen" w:cs="Courier New"/>
                <w:sz w:val="20"/>
                <w:szCs w:val="20"/>
                <w:lang w:val="zu-ZA"/>
              </w:rPr>
              <w:t>  (</w:t>
            </w:r>
            <w:r w:rsidR="005872ED" w:rsidRPr="006F22B9">
              <w:rPr>
                <w:rFonts w:ascii="Sylfaen" w:hAnsi="Sylfaen" w:cs="Courier New"/>
                <w:sz w:val="20"/>
                <w:szCs w:val="20"/>
                <w:lang w:val="ka-GE"/>
              </w:rPr>
              <w:t>9</w:t>
            </w:r>
            <w:r w:rsidR="008856A6" w:rsidRPr="006F22B9">
              <w:rPr>
                <w:rFonts w:ascii="Sylfaen" w:hAnsi="Sylfaen" w:cs="Courier New"/>
                <w:sz w:val="20"/>
                <w:szCs w:val="20"/>
                <w:lang w:val="zu-ZA"/>
              </w:rPr>
              <w:t>0+</w:t>
            </w:r>
            <w:r w:rsidR="005872ED" w:rsidRPr="006F22B9">
              <w:rPr>
                <w:rFonts w:ascii="Sylfaen" w:hAnsi="Sylfaen" w:cs="Courier New"/>
                <w:sz w:val="20"/>
                <w:szCs w:val="20"/>
                <w:lang w:val="ka-GE"/>
              </w:rPr>
              <w:t>3</w:t>
            </w:r>
            <w:r w:rsidR="008856A6" w:rsidRPr="006F22B9">
              <w:rPr>
                <w:rFonts w:ascii="Sylfaen" w:hAnsi="Sylfaen" w:cs="Courier New"/>
                <w:sz w:val="20"/>
                <w:szCs w:val="20"/>
                <w:lang w:val="zu-ZA"/>
              </w:rPr>
              <w:t>0</w:t>
            </w:r>
            <w:r w:rsidR="00040DDC" w:rsidRPr="006F22B9">
              <w:rPr>
                <w:rFonts w:ascii="Sylfaen" w:hAnsi="Sylfaen" w:cs="Courier New"/>
                <w:sz w:val="20"/>
                <w:szCs w:val="20"/>
                <w:lang w:val="ka-GE"/>
              </w:rPr>
              <w:t xml:space="preserve"> </w:t>
            </w:r>
            <w:r w:rsidR="00040DDC" w:rsidRPr="006F22B9">
              <w:rPr>
                <w:rFonts w:ascii="Sylfaen" w:hAnsi="Sylfaen"/>
                <w:noProof/>
                <w:sz w:val="20"/>
                <w:szCs w:val="20"/>
                <w:lang w:val="ka-GE"/>
              </w:rPr>
              <w:t>ECTS კრედიტი</w:t>
            </w:r>
            <w:r w:rsidR="008856A6" w:rsidRPr="006F22B9">
              <w:rPr>
                <w:rFonts w:ascii="Sylfaen" w:hAnsi="Sylfaen" w:cs="Courier New"/>
                <w:sz w:val="20"/>
                <w:szCs w:val="20"/>
                <w:lang w:val="zu-ZA"/>
              </w:rPr>
              <w:t xml:space="preserve">) </w:t>
            </w:r>
            <w:r w:rsidR="008856A6" w:rsidRPr="006F22B9">
              <w:rPr>
                <w:rFonts w:ascii="Sylfaen" w:hAnsi="Sylfaen" w:cs="Sylfaen"/>
                <w:sz w:val="20"/>
                <w:szCs w:val="20"/>
                <w:lang w:val="ka-GE"/>
              </w:rPr>
              <w:t>შესრულება</w:t>
            </w:r>
            <w:r w:rsidR="007730F3" w:rsidRPr="006F22B9">
              <w:rPr>
                <w:rFonts w:ascii="Sylfaen" w:hAnsi="Sylfaen" w:cs="Sylfaen"/>
                <w:sz w:val="20"/>
                <w:szCs w:val="20"/>
                <w:lang w:val="ka-GE"/>
              </w:rPr>
              <w:t>.</w:t>
            </w:r>
          </w:p>
          <w:p w:rsidR="008856A6" w:rsidRPr="006F22B9" w:rsidRDefault="008856A6" w:rsidP="00845261">
            <w:pPr>
              <w:jc w:val="both"/>
              <w:rPr>
                <w:rFonts w:ascii="Sylfaen" w:hAnsi="Sylfaen"/>
                <w:sz w:val="20"/>
                <w:szCs w:val="20"/>
                <w:lang w:val="ka-GE"/>
              </w:rPr>
            </w:pP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t>სწავლების ენა</w:t>
            </w:r>
          </w:p>
        </w:tc>
        <w:tc>
          <w:tcPr>
            <w:tcW w:w="6207" w:type="dxa"/>
          </w:tcPr>
          <w:p w:rsidR="00BD52F5" w:rsidRPr="006F22B9" w:rsidRDefault="008856A6" w:rsidP="008856A6">
            <w:pPr>
              <w:jc w:val="both"/>
              <w:rPr>
                <w:rFonts w:ascii="Sylfaen" w:hAnsi="Sylfaen"/>
                <w:sz w:val="20"/>
                <w:szCs w:val="20"/>
                <w:lang w:val="ka-GE"/>
              </w:rPr>
            </w:pPr>
            <w:r w:rsidRPr="006F22B9">
              <w:rPr>
                <w:rFonts w:ascii="Sylfaen" w:hAnsi="Sylfaen" w:cs="Sylfaen"/>
                <w:sz w:val="20"/>
                <w:szCs w:val="20"/>
                <w:shd w:val="clear" w:color="auto" w:fill="FFFFFF"/>
                <w:lang w:val="zu-ZA"/>
              </w:rPr>
              <w:t xml:space="preserve">ქართული </w:t>
            </w:r>
            <w:r w:rsidRPr="006F22B9">
              <w:rPr>
                <w:rFonts w:ascii="Sylfaen" w:hAnsi="Sylfaen" w:cs="Sylfaen"/>
                <w:sz w:val="20"/>
                <w:szCs w:val="20"/>
                <w:shd w:val="clear" w:color="auto" w:fill="FFFFFF"/>
                <w:lang w:val="ka-GE"/>
              </w:rPr>
              <w:t>ენა</w:t>
            </w:r>
          </w:p>
        </w:tc>
      </w:tr>
      <w:tr w:rsidR="00BD52F5" w:rsidRPr="006F22B9" w:rsidTr="00C33172">
        <w:tc>
          <w:tcPr>
            <w:tcW w:w="3369" w:type="dxa"/>
          </w:tcPr>
          <w:p w:rsidR="00BD52F5" w:rsidRPr="006F22B9" w:rsidRDefault="00BD52F5" w:rsidP="006F22B9">
            <w:pPr>
              <w:rPr>
                <w:rFonts w:ascii="Sylfaen" w:hAnsi="Sylfaen"/>
                <w:b/>
                <w:sz w:val="20"/>
                <w:szCs w:val="20"/>
                <w:lang w:val="ka-GE"/>
              </w:rPr>
            </w:pPr>
            <w:r w:rsidRPr="006F22B9">
              <w:rPr>
                <w:rFonts w:ascii="Sylfaen" w:hAnsi="Sylfaen"/>
                <w:b/>
                <w:sz w:val="20"/>
                <w:szCs w:val="20"/>
                <w:lang w:val="ka-GE"/>
              </w:rPr>
              <w:t>პროგრამის კოორდინატორი</w:t>
            </w:r>
          </w:p>
        </w:tc>
        <w:tc>
          <w:tcPr>
            <w:tcW w:w="6207" w:type="dxa"/>
          </w:tcPr>
          <w:p w:rsidR="00BD52F5" w:rsidRPr="006F22B9" w:rsidRDefault="00441E79" w:rsidP="00A728FF">
            <w:pPr>
              <w:jc w:val="both"/>
              <w:rPr>
                <w:rFonts w:ascii="Sylfaen" w:hAnsi="Sylfaen"/>
                <w:sz w:val="20"/>
                <w:szCs w:val="20"/>
                <w:lang w:val="ka-GE"/>
              </w:rPr>
            </w:pPr>
            <w:r w:rsidRPr="006F22B9">
              <w:rPr>
                <w:rFonts w:ascii="Sylfaen" w:hAnsi="Sylfaen" w:cs="Sylfaen"/>
                <w:sz w:val="20"/>
                <w:szCs w:val="20"/>
                <w:shd w:val="clear" w:color="auto" w:fill="FFFFFF"/>
                <w:lang w:val="ka-GE"/>
              </w:rPr>
              <w:t xml:space="preserve">პროფ. </w:t>
            </w:r>
            <w:r w:rsidR="00A728FF" w:rsidRPr="006F22B9">
              <w:rPr>
                <w:rFonts w:ascii="Sylfaen" w:hAnsi="Sylfaen" w:cs="Sylfaen"/>
                <w:sz w:val="20"/>
                <w:szCs w:val="20"/>
                <w:shd w:val="clear" w:color="auto" w:fill="FFFFFF"/>
                <w:lang w:val="ka-GE"/>
              </w:rPr>
              <w:t>მერაბ ჩუხუა</w:t>
            </w:r>
          </w:p>
        </w:tc>
      </w:tr>
      <w:tr w:rsidR="00BD52F5" w:rsidRPr="006F22B9" w:rsidTr="00C33172">
        <w:tc>
          <w:tcPr>
            <w:tcW w:w="3369" w:type="dxa"/>
          </w:tcPr>
          <w:p w:rsidR="00BD52F5" w:rsidRPr="006F22B9" w:rsidRDefault="00BD52F5" w:rsidP="0016773F">
            <w:pPr>
              <w:rPr>
                <w:rFonts w:ascii="Sylfaen" w:hAnsi="Sylfaen"/>
                <w:b/>
                <w:sz w:val="20"/>
                <w:szCs w:val="20"/>
                <w:lang w:val="ka-GE"/>
              </w:rPr>
            </w:pPr>
            <w:r w:rsidRPr="006F22B9">
              <w:rPr>
                <w:rFonts w:ascii="Sylfaen" w:hAnsi="Sylfaen"/>
                <w:b/>
                <w:sz w:val="20"/>
                <w:szCs w:val="20"/>
                <w:lang w:val="ka-GE"/>
              </w:rPr>
              <w:t>პროგრამაზე დაშვების წინაპირობა</w:t>
            </w:r>
          </w:p>
        </w:tc>
        <w:tc>
          <w:tcPr>
            <w:tcW w:w="6207" w:type="dxa"/>
          </w:tcPr>
          <w:p w:rsidR="00463620" w:rsidRDefault="00E21F8D" w:rsidP="00463620">
            <w:pPr>
              <w:pStyle w:val="NormalWeb"/>
              <w:shd w:val="clear" w:color="auto" w:fill="FFFFFF"/>
              <w:spacing w:before="0" w:beforeAutospacing="0" w:after="0" w:afterAutospacing="0" w:line="253" w:lineRule="atLeast"/>
              <w:jc w:val="both"/>
              <w:rPr>
                <w:rFonts w:ascii="Calibri" w:hAnsi="Calibri" w:cs="Calibri"/>
                <w:color w:val="222222"/>
                <w:sz w:val="22"/>
                <w:szCs w:val="22"/>
              </w:rPr>
            </w:pPr>
            <w:r w:rsidRPr="006F22B9">
              <w:rPr>
                <w:rFonts w:ascii="Sylfaen" w:hAnsi="Sylfaen"/>
                <w:sz w:val="20"/>
                <w:szCs w:val="20"/>
                <w:lang w:val="ka-GE"/>
              </w:rPr>
              <w:t>ბაკალავრის ან მასთან გათანაბრებული აკადემიური ხარისხი</w:t>
            </w:r>
            <w:r w:rsidRPr="006F22B9">
              <w:rPr>
                <w:rFonts w:ascii="Sylfaen" w:hAnsi="Sylfaen"/>
                <w:sz w:val="20"/>
                <w:szCs w:val="20"/>
              </w:rPr>
              <w:t xml:space="preserve"> </w:t>
            </w:r>
            <w:r w:rsidR="006E6BC6" w:rsidRPr="006F22B9">
              <w:rPr>
                <w:rFonts w:ascii="Sylfaen" w:hAnsi="Sylfaen"/>
                <w:sz w:val="20"/>
                <w:szCs w:val="20"/>
                <w:shd w:val="clear" w:color="auto" w:fill="FFFFFF"/>
                <w:lang w:val="ka-GE"/>
              </w:rPr>
              <w:t xml:space="preserve">ენის </w:t>
            </w:r>
            <w:r w:rsidR="00463620">
              <w:rPr>
                <w:rFonts w:ascii="Sylfaen" w:hAnsi="Sylfaen" w:cs="Calibri"/>
                <w:color w:val="222222"/>
                <w:sz w:val="20"/>
                <w:szCs w:val="20"/>
                <w:lang w:val="ka-GE"/>
              </w:rPr>
              <w:t>ბაკალავრის ან მასთან გათანაბრებული აკადემიური ხარისხი </w:t>
            </w:r>
            <w:r w:rsidR="00463620">
              <w:rPr>
                <w:rFonts w:ascii="Sylfaen" w:hAnsi="Sylfaen" w:cs="Calibri"/>
                <w:color w:val="000000"/>
                <w:sz w:val="20"/>
                <w:szCs w:val="20"/>
                <w:shd w:val="clear" w:color="auto" w:fill="FFFFFF"/>
                <w:lang w:val="ka-GE"/>
              </w:rPr>
              <w:t>სწავლის ფართო სფეროებში:</w:t>
            </w:r>
          </w:p>
          <w:p w:rsidR="00463620" w:rsidRDefault="00463620" w:rsidP="00463620">
            <w:pPr>
              <w:pStyle w:val="NormalWeb"/>
              <w:shd w:val="clear" w:color="auto" w:fill="FFFFFF"/>
              <w:spacing w:before="0" w:beforeAutospacing="0" w:after="0" w:afterAutospacing="0" w:line="253" w:lineRule="atLeast"/>
              <w:ind w:left="1281"/>
              <w:jc w:val="both"/>
              <w:rPr>
                <w:rFonts w:ascii="Calibri" w:hAnsi="Calibri" w:cs="Calibri"/>
                <w:color w:val="222222"/>
                <w:sz w:val="22"/>
                <w:szCs w:val="22"/>
              </w:rPr>
            </w:pPr>
            <w:r>
              <w:rPr>
                <w:rFonts w:ascii="Sylfaen" w:hAnsi="Sylfaen" w:cs="Calibri"/>
                <w:color w:val="000000"/>
                <w:sz w:val="20"/>
                <w:szCs w:val="20"/>
                <w:lang w:val="ka-GE"/>
              </w:rPr>
              <w:t>1.</w:t>
            </w:r>
            <w:r>
              <w:rPr>
                <w:color w:val="000000"/>
                <w:sz w:val="14"/>
                <w:szCs w:val="14"/>
                <w:lang w:val="ka-GE"/>
              </w:rPr>
              <w:t>       </w:t>
            </w:r>
            <w:r>
              <w:rPr>
                <w:rFonts w:ascii="Sylfaen" w:hAnsi="Sylfaen" w:cs="Calibri"/>
                <w:color w:val="000000"/>
                <w:sz w:val="20"/>
                <w:szCs w:val="20"/>
                <w:shd w:val="clear" w:color="auto" w:fill="FFFFFF"/>
                <w:lang w:val="ru-RU"/>
              </w:rPr>
              <w:t>ხელოვნება, ჰუმანიტარული მეცნიერებები</w:t>
            </w:r>
            <w:r w:rsidR="000B0900">
              <w:rPr>
                <w:rFonts w:ascii="Sylfaen" w:hAnsi="Sylfaen" w:cs="Calibri"/>
                <w:color w:val="000000"/>
                <w:sz w:val="20"/>
                <w:szCs w:val="20"/>
                <w:shd w:val="clear" w:color="auto" w:fill="FFFFFF"/>
                <w:lang w:val="ka-GE"/>
              </w:rPr>
              <w:t>;</w:t>
            </w:r>
          </w:p>
          <w:p w:rsidR="00463620" w:rsidRDefault="00463620" w:rsidP="00463620">
            <w:pPr>
              <w:pStyle w:val="NormalWeb"/>
              <w:shd w:val="clear" w:color="auto" w:fill="FFFFFF"/>
              <w:spacing w:before="0" w:beforeAutospacing="0" w:after="200" w:afterAutospacing="0" w:line="253" w:lineRule="atLeast"/>
              <w:ind w:left="1281"/>
              <w:jc w:val="both"/>
              <w:rPr>
                <w:rFonts w:ascii="Calibri" w:hAnsi="Calibri" w:cs="Calibri"/>
                <w:color w:val="222222"/>
                <w:sz w:val="22"/>
                <w:szCs w:val="22"/>
              </w:rPr>
            </w:pPr>
            <w:r>
              <w:rPr>
                <w:rFonts w:ascii="Sylfaen" w:hAnsi="Sylfaen" w:cs="Calibri"/>
                <w:color w:val="000000"/>
                <w:sz w:val="20"/>
                <w:szCs w:val="20"/>
                <w:lang w:val="ka-GE"/>
              </w:rPr>
              <w:t>2.</w:t>
            </w:r>
            <w:r>
              <w:rPr>
                <w:color w:val="000000"/>
                <w:sz w:val="14"/>
                <w:szCs w:val="14"/>
                <w:lang w:val="ka-GE"/>
              </w:rPr>
              <w:t>       </w:t>
            </w:r>
            <w:r>
              <w:rPr>
                <w:rFonts w:ascii="Sylfaen" w:hAnsi="Sylfaen" w:cs="Calibri"/>
                <w:color w:val="000000"/>
                <w:sz w:val="20"/>
                <w:szCs w:val="20"/>
                <w:shd w:val="clear" w:color="auto" w:fill="FFFFFF"/>
                <w:lang w:val="ru-RU"/>
              </w:rPr>
              <w:t>სოციალური მეცნიერებები, ჟურნალისტიკა და ინფორმაცია</w:t>
            </w:r>
            <w:r w:rsidR="000B0900">
              <w:rPr>
                <w:rFonts w:ascii="Sylfaen" w:hAnsi="Sylfaen" w:cs="Calibri"/>
                <w:color w:val="000000"/>
                <w:sz w:val="20"/>
                <w:szCs w:val="20"/>
                <w:shd w:val="clear" w:color="auto" w:fill="FFFFFF"/>
                <w:lang w:val="ka-GE"/>
              </w:rPr>
              <w:t>;</w:t>
            </w:r>
          </w:p>
          <w:p w:rsidR="00E21F8D" w:rsidRPr="006F22B9" w:rsidRDefault="00E21F8D" w:rsidP="00E21F8D">
            <w:pPr>
              <w:autoSpaceDE w:val="0"/>
              <w:autoSpaceDN w:val="0"/>
              <w:adjustRightInd w:val="0"/>
              <w:ind w:left="360"/>
              <w:rPr>
                <w:rFonts w:ascii="Sylfaen" w:hAnsi="Sylfaen" w:cs="Sylfaen"/>
                <w:sz w:val="20"/>
                <w:szCs w:val="20"/>
                <w:lang w:val="ka-GE"/>
              </w:rPr>
            </w:pPr>
          </w:p>
          <w:p w:rsidR="00E21F8D" w:rsidRPr="006F22B9" w:rsidRDefault="00DC10A2" w:rsidP="00D154A9">
            <w:pPr>
              <w:autoSpaceDE w:val="0"/>
              <w:autoSpaceDN w:val="0"/>
              <w:adjustRightInd w:val="0"/>
              <w:ind w:left="360"/>
              <w:jc w:val="both"/>
              <w:rPr>
                <w:rFonts w:ascii="Sylfaen" w:hAnsi="Sylfaen" w:cs="Sylfaen"/>
                <w:sz w:val="20"/>
                <w:szCs w:val="20"/>
                <w:lang w:val="ka-GE"/>
              </w:rPr>
            </w:pPr>
            <w:r w:rsidRPr="006F22B9">
              <w:rPr>
                <w:rFonts w:ascii="Sylfaen" w:hAnsi="Sylfaen" w:cs="Sylfaen"/>
                <w:sz w:val="20"/>
                <w:szCs w:val="20"/>
                <w:lang w:val="ka-GE"/>
              </w:rPr>
              <w:t>პროგრამაზე სწავლის გა</w:t>
            </w:r>
            <w:r w:rsidR="006F22B9" w:rsidRPr="006F22B9">
              <w:rPr>
                <w:rFonts w:ascii="Sylfaen" w:hAnsi="Sylfaen" w:cs="Sylfaen"/>
                <w:sz w:val="20"/>
                <w:szCs w:val="20"/>
                <w:lang w:val="ka-GE"/>
              </w:rPr>
              <w:t>გ</w:t>
            </w:r>
            <w:r w:rsidRPr="006F22B9">
              <w:rPr>
                <w:rFonts w:ascii="Sylfaen" w:hAnsi="Sylfaen" w:cs="Sylfaen"/>
                <w:sz w:val="20"/>
                <w:szCs w:val="20"/>
                <w:lang w:val="ka-GE"/>
              </w:rPr>
              <w:t>რძელების უფლება აქვს ასევე</w:t>
            </w:r>
            <w:r w:rsidR="00E21F8D" w:rsidRPr="006F22B9">
              <w:rPr>
                <w:rFonts w:ascii="Sylfaen" w:hAnsi="Sylfaen" w:cs="Sylfaen"/>
                <w:sz w:val="20"/>
                <w:szCs w:val="20"/>
              </w:rPr>
              <w:t xml:space="preserve"> </w:t>
            </w:r>
            <w:r w:rsidR="00E21F8D" w:rsidRPr="006F22B9">
              <w:rPr>
                <w:rFonts w:ascii="Sylfaen" w:hAnsi="Sylfaen" w:cs="Sylfaen"/>
                <w:sz w:val="20"/>
                <w:szCs w:val="20"/>
                <w:lang w:val="ka-GE"/>
              </w:rPr>
              <w:t>ბაკალავრს, რომელსაც გავლილი აქვს</w:t>
            </w:r>
            <w:r w:rsidR="00E21F8D" w:rsidRPr="006F22B9">
              <w:rPr>
                <w:rFonts w:ascii="Sylfaen" w:hAnsi="Sylfaen" w:cs="Sylfaen"/>
                <w:sz w:val="20"/>
                <w:szCs w:val="20"/>
              </w:rPr>
              <w:t xml:space="preserve"> </w:t>
            </w:r>
            <w:proofErr w:type="spellStart"/>
            <w:r w:rsidR="00E21F8D" w:rsidRPr="006F22B9">
              <w:rPr>
                <w:rFonts w:ascii="Sylfaen" w:hAnsi="Sylfaen" w:cs="Sylfaen"/>
                <w:sz w:val="20"/>
                <w:szCs w:val="20"/>
              </w:rPr>
              <w:t>დამატებითი</w:t>
            </w:r>
            <w:proofErr w:type="spellEnd"/>
            <w:r w:rsidR="00E21F8D" w:rsidRPr="006F22B9">
              <w:rPr>
                <w:rFonts w:ascii="Sylfaen" w:hAnsi="Sylfaen" w:cs="Sylfaen"/>
                <w:sz w:val="20"/>
                <w:szCs w:val="20"/>
              </w:rPr>
              <w:t xml:space="preserve"> (minor) </w:t>
            </w:r>
            <w:proofErr w:type="spellStart"/>
            <w:r w:rsidR="00E21F8D" w:rsidRPr="006F22B9">
              <w:rPr>
                <w:rFonts w:ascii="Sylfaen" w:hAnsi="Sylfaen" w:cs="Sylfaen"/>
                <w:sz w:val="20"/>
                <w:szCs w:val="20"/>
              </w:rPr>
              <w:t>პროგრამა</w:t>
            </w:r>
            <w:proofErr w:type="spellEnd"/>
            <w:r w:rsidR="00E21F8D" w:rsidRPr="006F22B9">
              <w:rPr>
                <w:rFonts w:ascii="Sylfaen" w:hAnsi="Sylfaen" w:cs="Sylfaen"/>
                <w:sz w:val="20"/>
                <w:szCs w:val="20"/>
              </w:rPr>
              <w:t xml:space="preserve"> </w:t>
            </w:r>
            <w:r w:rsidR="00D154A9" w:rsidRPr="006F22B9">
              <w:rPr>
                <w:rFonts w:ascii="Sylfaen" w:hAnsi="Sylfaen" w:cs="Sylfaen"/>
                <w:sz w:val="20"/>
                <w:szCs w:val="20"/>
                <w:lang w:val="ka-GE"/>
              </w:rPr>
              <w:t>კავკასიოლოგიაში</w:t>
            </w:r>
            <w:r w:rsidR="00E21F8D" w:rsidRPr="006F22B9">
              <w:rPr>
                <w:rFonts w:ascii="Sylfaen" w:hAnsi="Sylfaen" w:cs="Sylfaen"/>
                <w:sz w:val="20"/>
                <w:szCs w:val="20"/>
              </w:rPr>
              <w:t>;</w:t>
            </w:r>
          </w:p>
          <w:p w:rsidR="00E21F8D" w:rsidRPr="006F22B9" w:rsidRDefault="00E21F8D" w:rsidP="00E21F8D">
            <w:pPr>
              <w:pStyle w:val="ListParagraph"/>
              <w:ind w:left="1281"/>
              <w:jc w:val="both"/>
              <w:rPr>
                <w:rFonts w:ascii="Sylfaen" w:hAnsi="Sylfaen"/>
                <w:sz w:val="20"/>
                <w:szCs w:val="20"/>
                <w:lang w:val="ka-GE"/>
              </w:rPr>
            </w:pPr>
          </w:p>
          <w:p w:rsidR="00E21F8D" w:rsidRPr="006F22B9" w:rsidRDefault="00E21F8D" w:rsidP="00E21F8D">
            <w:pPr>
              <w:numPr>
                <w:ilvl w:val="0"/>
                <w:numId w:val="14"/>
              </w:numPr>
              <w:ind w:left="0" w:firstLine="0"/>
              <w:jc w:val="both"/>
              <w:rPr>
                <w:rFonts w:ascii="Sylfaen" w:hAnsi="Sylfaen"/>
                <w:sz w:val="20"/>
                <w:szCs w:val="20"/>
                <w:lang w:val="ka-GE"/>
              </w:rPr>
            </w:pPr>
            <w:r w:rsidRPr="006F22B9">
              <w:rPr>
                <w:rFonts w:ascii="Sylfaen" w:hAnsi="Sylfaen" w:cs="Sylfaen"/>
                <w:sz w:val="20"/>
                <w:szCs w:val="20"/>
                <w:lang w:val="ka-GE"/>
              </w:rPr>
              <w:t>ერთიანი სამაგისტრო გამოცდის ჩაბარება</w:t>
            </w:r>
            <w:r w:rsidRPr="006F22B9">
              <w:rPr>
                <w:rFonts w:ascii="Sylfaen" w:hAnsi="Sylfaen" w:cs="Acad Nusx"/>
                <w:sz w:val="20"/>
                <w:szCs w:val="20"/>
                <w:lang w:val="ka-GE"/>
              </w:rPr>
              <w:t>;</w:t>
            </w:r>
          </w:p>
          <w:p w:rsidR="00E21F8D" w:rsidRPr="006F22B9" w:rsidRDefault="00E21F8D" w:rsidP="00E21F8D">
            <w:pPr>
              <w:numPr>
                <w:ilvl w:val="0"/>
                <w:numId w:val="14"/>
              </w:numPr>
              <w:spacing w:after="200" w:line="276" w:lineRule="auto"/>
              <w:ind w:left="0" w:firstLine="0"/>
              <w:jc w:val="both"/>
              <w:rPr>
                <w:rFonts w:ascii="Sylfaen" w:hAnsi="Sylfaen"/>
                <w:sz w:val="20"/>
                <w:szCs w:val="20"/>
                <w:lang w:val="ka-GE"/>
              </w:rPr>
            </w:pPr>
            <w:proofErr w:type="spellStart"/>
            <w:r w:rsidRPr="006F22B9">
              <w:rPr>
                <w:rFonts w:ascii="Sylfaen" w:hAnsi="Sylfaen" w:cs="Sylfaen"/>
                <w:sz w:val="20"/>
                <w:szCs w:val="20"/>
              </w:rPr>
              <w:t>უცხოური</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ენის</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ინგლისური</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გერმანული</w:t>
            </w:r>
            <w:proofErr w:type="spellEnd"/>
            <w:r w:rsidRPr="006F22B9">
              <w:rPr>
                <w:rFonts w:ascii="Sylfaen" w:hAnsi="Sylfaen" w:cs="Sylfaen"/>
                <w:sz w:val="20"/>
                <w:szCs w:val="20"/>
              </w:rPr>
              <w:t>/</w:t>
            </w:r>
            <w:proofErr w:type="spellStart"/>
            <w:r w:rsidRPr="006F22B9">
              <w:rPr>
                <w:rFonts w:ascii="Sylfaen" w:hAnsi="Sylfaen" w:cs="Sylfaen"/>
                <w:sz w:val="20"/>
                <w:szCs w:val="20"/>
              </w:rPr>
              <w:t>ფრანგული</w:t>
            </w:r>
            <w:proofErr w:type="spellEnd"/>
            <w:r w:rsidRPr="006F22B9">
              <w:rPr>
                <w:rFonts w:ascii="Sylfaen" w:hAnsi="Sylfaen" w:cs="Sylfaen"/>
                <w:sz w:val="20"/>
                <w:szCs w:val="20"/>
              </w:rPr>
              <w:t xml:space="preserve">) B1 </w:t>
            </w:r>
            <w:proofErr w:type="spellStart"/>
            <w:r w:rsidRPr="006F22B9">
              <w:rPr>
                <w:rFonts w:ascii="Sylfaen" w:hAnsi="Sylfaen" w:cs="Sylfaen"/>
                <w:sz w:val="20"/>
                <w:szCs w:val="20"/>
              </w:rPr>
              <w:t>დონეზე</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ცოდნის</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დადასტურება</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გამოცდით</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ან</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საერთაშორისო</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აღიარების</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მქონე</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სერთიფიკატით</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სამაგისტრო</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პროგრამის</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დამთავრებამდე</w:t>
            </w:r>
            <w:proofErr w:type="spellEnd"/>
            <w:r w:rsidRPr="006F22B9">
              <w:rPr>
                <w:rFonts w:ascii="Sylfaen" w:hAnsi="Sylfaen" w:cs="Sylfaen"/>
                <w:sz w:val="20"/>
                <w:szCs w:val="20"/>
              </w:rPr>
              <w:t xml:space="preserve"> B2 </w:t>
            </w:r>
            <w:proofErr w:type="spellStart"/>
            <w:r w:rsidRPr="006F22B9">
              <w:rPr>
                <w:rFonts w:ascii="Sylfaen" w:hAnsi="Sylfaen" w:cs="Sylfaen"/>
                <w:sz w:val="20"/>
                <w:szCs w:val="20"/>
              </w:rPr>
              <w:t>დონემდე</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ენის</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ცოდნის</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გაუმჯობესების</w:t>
            </w:r>
            <w:proofErr w:type="spellEnd"/>
            <w:r w:rsidRPr="006F22B9">
              <w:rPr>
                <w:rFonts w:ascii="Sylfaen" w:hAnsi="Sylfaen" w:cs="Sylfaen"/>
                <w:sz w:val="20"/>
                <w:szCs w:val="20"/>
              </w:rPr>
              <w:t xml:space="preserve"> </w:t>
            </w:r>
            <w:proofErr w:type="spellStart"/>
            <w:r w:rsidRPr="006F22B9">
              <w:rPr>
                <w:rFonts w:ascii="Sylfaen" w:hAnsi="Sylfaen" w:cs="Sylfaen"/>
                <w:sz w:val="20"/>
                <w:szCs w:val="20"/>
              </w:rPr>
              <w:t>პერსპექტივით</w:t>
            </w:r>
            <w:proofErr w:type="spellEnd"/>
            <w:r w:rsidRPr="006F22B9">
              <w:rPr>
                <w:rFonts w:ascii="Sylfaen" w:hAnsi="Sylfaen" w:cs="Sylfaen"/>
                <w:sz w:val="20"/>
                <w:szCs w:val="20"/>
              </w:rPr>
              <w:t>);</w:t>
            </w:r>
          </w:p>
          <w:p w:rsidR="00963F2C" w:rsidRPr="006F22B9" w:rsidRDefault="00D154A9" w:rsidP="006F22B9">
            <w:pPr>
              <w:numPr>
                <w:ilvl w:val="0"/>
                <w:numId w:val="14"/>
              </w:numPr>
              <w:ind w:left="0" w:firstLine="0"/>
              <w:jc w:val="both"/>
              <w:rPr>
                <w:rFonts w:ascii="Sylfaen" w:hAnsi="Sylfaen"/>
                <w:sz w:val="20"/>
                <w:szCs w:val="20"/>
                <w:lang w:val="ka-GE"/>
              </w:rPr>
            </w:pPr>
            <w:r w:rsidRPr="006F22B9">
              <w:rPr>
                <w:rFonts w:ascii="Sylfaen" w:hAnsi="Sylfaen" w:cs="Sylfaen"/>
                <w:sz w:val="20"/>
                <w:szCs w:val="20"/>
                <w:lang w:val="ka-GE"/>
              </w:rPr>
              <w:t>სასპეციალიზაციო გამოცდა</w:t>
            </w: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t>საგანმანათლებლო პროგრამის მიზანი</w:t>
            </w:r>
          </w:p>
        </w:tc>
        <w:tc>
          <w:tcPr>
            <w:tcW w:w="6207" w:type="dxa"/>
          </w:tcPr>
          <w:p w:rsidR="00CC542B" w:rsidRPr="006F22B9" w:rsidRDefault="00BD52F5" w:rsidP="00A728FF">
            <w:pPr>
              <w:jc w:val="both"/>
              <w:rPr>
                <w:rFonts w:ascii="Sylfaen" w:hAnsi="Sylfaen"/>
                <w:sz w:val="20"/>
                <w:szCs w:val="20"/>
                <w:lang w:val="ka-GE"/>
              </w:rPr>
            </w:pPr>
            <w:r w:rsidRPr="006F22B9">
              <w:rPr>
                <w:rFonts w:ascii="Sylfaen" w:hAnsi="Sylfaen"/>
                <w:sz w:val="20"/>
                <w:szCs w:val="20"/>
                <w:lang w:val="ka-GE"/>
              </w:rPr>
              <w:t xml:space="preserve"> </w:t>
            </w:r>
            <w:r w:rsidR="00A728FF" w:rsidRPr="006F22B9">
              <w:rPr>
                <w:rFonts w:ascii="Sylfaen" w:hAnsi="Sylfaen"/>
                <w:b/>
                <w:sz w:val="20"/>
                <w:szCs w:val="20"/>
                <w:lang w:val="ka-GE" w:eastAsia="ka-GE"/>
              </w:rPr>
              <w:t>კავკასიოლოგიის</w:t>
            </w:r>
            <w:r w:rsidR="00181005" w:rsidRPr="006F22B9">
              <w:rPr>
                <w:rFonts w:ascii="Sylfaen" w:hAnsi="Sylfaen"/>
                <w:b/>
                <w:sz w:val="20"/>
                <w:szCs w:val="20"/>
                <w:lang w:val="ka-GE" w:eastAsia="ka-GE"/>
              </w:rPr>
              <w:t xml:space="preserve"> სა</w:t>
            </w:r>
            <w:r w:rsidR="001A09AB" w:rsidRPr="006F22B9">
              <w:rPr>
                <w:rFonts w:ascii="Sylfaen" w:hAnsi="Sylfaen"/>
                <w:b/>
                <w:sz w:val="20"/>
                <w:szCs w:val="20"/>
                <w:lang w:val="ka-GE" w:eastAsia="ka-GE"/>
              </w:rPr>
              <w:t>მაგისტრ</w:t>
            </w:r>
            <w:r w:rsidR="00181005" w:rsidRPr="006F22B9">
              <w:rPr>
                <w:rFonts w:ascii="Sylfaen" w:hAnsi="Sylfaen"/>
                <w:b/>
                <w:sz w:val="20"/>
                <w:szCs w:val="20"/>
                <w:lang w:val="ka-GE" w:eastAsia="ka-GE"/>
              </w:rPr>
              <w:t>ო პროგრამის</w:t>
            </w:r>
            <w:r w:rsidR="00181005" w:rsidRPr="006F22B9">
              <w:rPr>
                <w:rFonts w:ascii="Sylfaen" w:hAnsi="Sylfaen"/>
                <w:b/>
                <w:bCs/>
                <w:sz w:val="20"/>
                <w:szCs w:val="20"/>
                <w:lang w:val="ka-GE" w:eastAsia="ka-GE"/>
              </w:rPr>
              <w:t xml:space="preserve"> </w:t>
            </w:r>
            <w:r w:rsidR="00CC542B" w:rsidRPr="006F22B9">
              <w:rPr>
                <w:rFonts w:ascii="Sylfaen" w:eastAsia="Sylfaen" w:hAnsi="Sylfaen" w:cs="Sylfaen"/>
                <w:b/>
                <w:bCs/>
                <w:sz w:val="20"/>
                <w:szCs w:val="20"/>
                <w:lang w:val="ka-GE"/>
              </w:rPr>
              <w:t>მიზანია</w:t>
            </w:r>
            <w:r w:rsidR="00CC542B" w:rsidRPr="006F22B9">
              <w:rPr>
                <w:rFonts w:ascii="Sylfaen" w:eastAsia="Sylfaen" w:hAnsi="Sylfaen" w:cs="Sylfaen"/>
                <w:sz w:val="20"/>
                <w:szCs w:val="20"/>
                <w:lang w:val="ka-GE"/>
              </w:rPr>
              <w:t xml:space="preserve"> თანამედროვე შრომის ბაზრისა და აკადემიური სივრცის, ასევე დარგში საერთაშორისო სტანდარტებისა და მოთხოვნების შესაბამისი</w:t>
            </w:r>
            <w:r w:rsidR="008C1C03" w:rsidRPr="006F22B9">
              <w:rPr>
                <w:rFonts w:ascii="Sylfaen" w:eastAsia="Sylfaen" w:hAnsi="Sylfaen" w:cs="Sylfaen"/>
                <w:sz w:val="20"/>
                <w:szCs w:val="20"/>
              </w:rPr>
              <w:t xml:space="preserve"> </w:t>
            </w:r>
            <w:proofErr w:type="spellStart"/>
            <w:r w:rsidR="008C1C03" w:rsidRPr="006F22B9">
              <w:rPr>
                <w:rFonts w:ascii="Sylfaen" w:eastAsia="Sylfaen" w:hAnsi="Sylfaen" w:cs="Sylfaen"/>
                <w:sz w:val="20"/>
                <w:szCs w:val="20"/>
              </w:rPr>
              <w:lastRenderedPageBreak/>
              <w:t>ღრმა</w:t>
            </w:r>
            <w:proofErr w:type="spellEnd"/>
            <w:r w:rsidR="008C1C03" w:rsidRPr="006F22B9">
              <w:rPr>
                <w:rFonts w:ascii="Sylfaen" w:eastAsia="Sylfaen" w:hAnsi="Sylfaen" w:cs="Sylfaen"/>
                <w:sz w:val="20"/>
                <w:szCs w:val="20"/>
              </w:rPr>
              <w:t xml:space="preserve"> </w:t>
            </w:r>
            <w:proofErr w:type="spellStart"/>
            <w:r w:rsidR="008C1C03" w:rsidRPr="006F22B9">
              <w:rPr>
                <w:rFonts w:ascii="Sylfaen" w:eastAsia="Sylfaen" w:hAnsi="Sylfaen" w:cs="Sylfaen"/>
                <w:sz w:val="20"/>
                <w:szCs w:val="20"/>
              </w:rPr>
              <w:t>და</w:t>
            </w:r>
            <w:proofErr w:type="spellEnd"/>
            <w:r w:rsidR="008C1C03" w:rsidRPr="006F22B9">
              <w:rPr>
                <w:rFonts w:ascii="Sylfaen" w:eastAsia="Sylfaen" w:hAnsi="Sylfaen" w:cs="Sylfaen"/>
                <w:sz w:val="20"/>
                <w:szCs w:val="20"/>
              </w:rPr>
              <w:t xml:space="preserve"> </w:t>
            </w:r>
            <w:proofErr w:type="spellStart"/>
            <w:r w:rsidR="008C1C03" w:rsidRPr="006F22B9">
              <w:rPr>
                <w:rFonts w:ascii="Sylfaen" w:eastAsia="Sylfaen" w:hAnsi="Sylfaen" w:cs="Sylfaen"/>
                <w:sz w:val="20"/>
                <w:szCs w:val="20"/>
              </w:rPr>
              <w:t>სისტემური</w:t>
            </w:r>
            <w:proofErr w:type="spellEnd"/>
            <w:r w:rsidR="00CC542B" w:rsidRPr="006F22B9">
              <w:rPr>
                <w:rFonts w:ascii="Sylfaen" w:hAnsi="Sylfaen"/>
                <w:sz w:val="20"/>
                <w:szCs w:val="20"/>
                <w:lang w:val="ka-GE"/>
              </w:rPr>
              <w:t xml:space="preserve"> ცოდნით აღჭურვილი, კონკურენტუნარიანი კურსდამთავრებულის მომზადება, რომელიც სასპეციალიზაციო დარგის ინტერდისციპლინურობის გათვალისწინებით ფლობს </w:t>
            </w:r>
            <w:r w:rsidR="00A728FF" w:rsidRPr="006F22B9">
              <w:rPr>
                <w:rFonts w:ascii="Sylfaen" w:hAnsi="Sylfaen"/>
                <w:sz w:val="20"/>
                <w:szCs w:val="20"/>
                <w:lang w:val="ka-GE"/>
              </w:rPr>
              <w:t>რეგიონის</w:t>
            </w:r>
            <w:r w:rsidR="00CC542B" w:rsidRPr="006F22B9">
              <w:rPr>
                <w:rFonts w:ascii="Sylfaen" w:hAnsi="Sylfaen"/>
                <w:sz w:val="20"/>
                <w:szCs w:val="20"/>
                <w:lang w:val="ka-GE"/>
              </w:rPr>
              <w:t xml:space="preserve"> შესახებ კომპლექსურ ცოდნას, დარგობრივ და ზოგად ტრანსფერულ უნარებს, რომელთა მეშვეობით</w:t>
            </w:r>
            <w:r w:rsidR="00A728FF" w:rsidRPr="006F22B9">
              <w:rPr>
                <w:rFonts w:ascii="Sylfaen" w:hAnsi="Sylfaen"/>
                <w:sz w:val="20"/>
                <w:szCs w:val="20"/>
                <w:lang w:val="ka-GE"/>
              </w:rPr>
              <w:t xml:space="preserve"> მათ შეუძლიათ:</w:t>
            </w:r>
          </w:p>
          <w:p w:rsidR="00771FF2" w:rsidRPr="006F22B9" w:rsidRDefault="00771FF2" w:rsidP="0011235E">
            <w:pPr>
              <w:jc w:val="both"/>
              <w:rPr>
                <w:rFonts w:ascii="Sylfaen" w:hAnsi="Sylfaen"/>
                <w:sz w:val="20"/>
                <w:szCs w:val="20"/>
                <w:lang w:val="ka-GE"/>
              </w:rPr>
            </w:pPr>
          </w:p>
          <w:p w:rsidR="00A728FF" w:rsidRPr="006F22B9" w:rsidRDefault="00A728FF" w:rsidP="00AB2319">
            <w:pPr>
              <w:pStyle w:val="ListParagraph"/>
              <w:numPr>
                <w:ilvl w:val="0"/>
                <w:numId w:val="19"/>
              </w:numPr>
              <w:ind w:left="454"/>
              <w:jc w:val="both"/>
              <w:rPr>
                <w:rFonts w:ascii="Sylfaen" w:hAnsi="Sylfaen"/>
                <w:sz w:val="20"/>
                <w:szCs w:val="20"/>
              </w:rPr>
            </w:pPr>
            <w:r w:rsidRPr="006F22B9">
              <w:rPr>
                <w:rFonts w:ascii="Sylfaen" w:hAnsi="Sylfaen" w:cs="Sylfaen"/>
                <w:sz w:val="20"/>
                <w:szCs w:val="20"/>
                <w:lang w:val="ka-GE"/>
              </w:rPr>
              <w:t xml:space="preserve">კვლევის თანამედროვე მეთოდების ათვისება და პრაქტიკაში გამოყენება; </w:t>
            </w:r>
            <w:r w:rsidRPr="006F22B9">
              <w:rPr>
                <w:rFonts w:ascii="Sylfaen" w:hAnsi="Sylfaen"/>
                <w:sz w:val="20"/>
                <w:szCs w:val="20"/>
                <w:lang w:val="ka-GE"/>
              </w:rPr>
              <w:t>კავკასიოლოგიის საკვანძო საკითხებში ცოდნის გაღრმავება რეგიონში გავრცელებული ავტოქთონური ენების თავისებურებათა აქცენტირებით</w:t>
            </w:r>
            <w:r w:rsidRPr="006F22B9">
              <w:rPr>
                <w:rFonts w:ascii="Sylfaen" w:hAnsi="Sylfaen"/>
                <w:sz w:val="20"/>
                <w:szCs w:val="20"/>
              </w:rPr>
              <w:t xml:space="preserve">; </w:t>
            </w:r>
          </w:p>
          <w:p w:rsidR="00A728FF" w:rsidRPr="006F22B9" w:rsidRDefault="00A728FF" w:rsidP="00AB2319">
            <w:pPr>
              <w:pStyle w:val="ListParagraph"/>
              <w:numPr>
                <w:ilvl w:val="0"/>
                <w:numId w:val="19"/>
              </w:numPr>
              <w:shd w:val="clear" w:color="auto" w:fill="FFFFFF"/>
              <w:spacing w:before="75"/>
              <w:ind w:left="454"/>
              <w:jc w:val="both"/>
              <w:rPr>
                <w:rFonts w:ascii="Sylfaen" w:hAnsi="Sylfaen"/>
                <w:sz w:val="20"/>
                <w:szCs w:val="20"/>
                <w:lang w:val="ka-GE"/>
              </w:rPr>
            </w:pPr>
            <w:r w:rsidRPr="006F22B9">
              <w:rPr>
                <w:rFonts w:ascii="Sylfaen" w:hAnsi="Sylfaen"/>
                <w:sz w:val="20"/>
                <w:szCs w:val="20"/>
                <w:lang w:val="ka-GE"/>
              </w:rPr>
              <w:t>მეთოდოლოგიური მომზადების გაღრმავება და სამეცნიერო კვლევებში მათი გამოყენება; მრავალფეროვანი ენობრივი წყაროების გამოყენებით, მათი კრიტიკული ანალიზის საფუძველზე, მცირე მასშტაბის კომპლექსური კვლევის ჩატარება;</w:t>
            </w:r>
          </w:p>
          <w:p w:rsidR="00A728FF" w:rsidRPr="006F22B9" w:rsidRDefault="00A728FF" w:rsidP="00AB2319">
            <w:pPr>
              <w:pStyle w:val="ListParagraph"/>
              <w:numPr>
                <w:ilvl w:val="0"/>
                <w:numId w:val="19"/>
              </w:numPr>
              <w:ind w:left="454"/>
              <w:jc w:val="both"/>
              <w:rPr>
                <w:rFonts w:ascii="Sylfaen" w:hAnsi="Sylfaen"/>
                <w:sz w:val="20"/>
                <w:szCs w:val="20"/>
              </w:rPr>
            </w:pPr>
            <w:r w:rsidRPr="006F22B9">
              <w:rPr>
                <w:rFonts w:ascii="Sylfaen" w:hAnsi="Sylfaen" w:cs="Sylfaen"/>
                <w:sz w:val="20"/>
                <w:szCs w:val="20"/>
                <w:lang w:val="ka-GE"/>
              </w:rPr>
              <w:t>თანამედროვე კავკასიოლოგიის ძირითადი მიმართულებების, კონცეფციების, სპეციფიკისა და სადისკუსიო თემების</w:t>
            </w:r>
            <w:r w:rsidRPr="006F22B9">
              <w:rPr>
                <w:rFonts w:ascii="Sylfaen" w:hAnsi="Sylfaen" w:cs="Sylfaen"/>
                <w:sz w:val="20"/>
                <w:szCs w:val="20"/>
              </w:rPr>
              <w:t xml:space="preserve"> </w:t>
            </w:r>
            <w:r w:rsidRPr="006F22B9">
              <w:rPr>
                <w:rFonts w:ascii="Sylfaen" w:hAnsi="Sylfaen"/>
                <w:sz w:val="20"/>
                <w:szCs w:val="20"/>
                <w:lang w:val="ka-GE"/>
              </w:rPr>
              <w:t>საფუძვლიანი</w:t>
            </w:r>
            <w:r w:rsidRPr="006F22B9">
              <w:rPr>
                <w:rFonts w:ascii="Sylfaen" w:hAnsi="Sylfaen" w:cs="Sylfaen"/>
                <w:sz w:val="20"/>
                <w:szCs w:val="20"/>
                <w:lang w:val="ka-GE"/>
              </w:rPr>
              <w:t xml:space="preserve"> ცოდნა </w:t>
            </w:r>
            <w:r w:rsidRPr="006F22B9">
              <w:rPr>
                <w:rFonts w:ascii="Sylfaen" w:hAnsi="Sylfaen"/>
                <w:sz w:val="20"/>
                <w:szCs w:val="20"/>
                <w:lang w:val="ka-GE"/>
              </w:rPr>
              <w:t xml:space="preserve">(სტუდენტის მიერ არჩეული საპროგრამო მოდულის მიხედვით) </w:t>
            </w:r>
            <w:r w:rsidRPr="006F22B9">
              <w:rPr>
                <w:rFonts w:ascii="Sylfaen" w:hAnsi="Sylfaen" w:cs="Sylfaen"/>
                <w:sz w:val="20"/>
                <w:szCs w:val="20"/>
                <w:lang w:val="ka-GE"/>
              </w:rPr>
              <w:t>და პრაქტიკაში გამოყენება;</w:t>
            </w:r>
          </w:p>
          <w:p w:rsidR="00BB3131" w:rsidRPr="006F22B9" w:rsidRDefault="00BB3131" w:rsidP="00AB2319">
            <w:pPr>
              <w:pStyle w:val="ListParagraph"/>
              <w:numPr>
                <w:ilvl w:val="0"/>
                <w:numId w:val="19"/>
              </w:numPr>
              <w:ind w:left="454"/>
              <w:jc w:val="both"/>
              <w:rPr>
                <w:rFonts w:ascii="Sylfaen" w:hAnsi="Sylfaen"/>
                <w:sz w:val="20"/>
                <w:szCs w:val="20"/>
              </w:rPr>
            </w:pPr>
            <w:r w:rsidRPr="006F22B9">
              <w:rPr>
                <w:rFonts w:ascii="Sylfaen" w:hAnsi="Sylfaen"/>
                <w:sz w:val="20"/>
                <w:szCs w:val="20"/>
                <w:lang w:val="ka-GE"/>
              </w:rPr>
              <w:t>საკუთარი კვლევითი პროექტისათვის დისციპლინათაშორისი მიდგომების ჩარჩოებში თანამედროვე კავკასიოლოგიური კვლევა-ძიებების მეთოდების, თეორიული და საველე ენობრივი მასალების გააზრების საფუძველზე ქართულ-დასავლური პრაქტიკის პოზიტიური შედეგების გამოყენებით სამეცნიერო კვლევითი მუშაობის მომზადება და ჩატარება;</w:t>
            </w:r>
          </w:p>
          <w:p w:rsidR="00BB3131" w:rsidRPr="006F22B9" w:rsidRDefault="00BB3131" w:rsidP="00AB2319">
            <w:pPr>
              <w:pStyle w:val="ListParagraph"/>
              <w:numPr>
                <w:ilvl w:val="0"/>
                <w:numId w:val="19"/>
              </w:numPr>
              <w:ind w:left="454"/>
              <w:jc w:val="both"/>
              <w:rPr>
                <w:rFonts w:ascii="Sylfaen" w:hAnsi="Sylfaen"/>
                <w:sz w:val="20"/>
                <w:szCs w:val="20"/>
              </w:rPr>
            </w:pPr>
            <w:r w:rsidRPr="006F22B9">
              <w:rPr>
                <w:rFonts w:ascii="Sylfaen" w:hAnsi="Sylfaen"/>
                <w:sz w:val="20"/>
                <w:szCs w:val="20"/>
                <w:lang w:val="ka-GE"/>
              </w:rPr>
              <w:t xml:space="preserve">გამოქვეყნებული ენობრივი ტექსტების, კორპუსული ლინგვისტიკისა და ენობრივი პირველწყაროების მოხმობით ამათუიმ ენის დესკრიფციული აღწერა და სათანადო ანალიზი; </w:t>
            </w:r>
            <w:r w:rsidRPr="006F22B9">
              <w:rPr>
                <w:rFonts w:ascii="Sylfaen" w:hAnsi="Sylfaen" w:cs="Sylfaen"/>
                <w:sz w:val="20"/>
                <w:szCs w:val="20"/>
                <w:lang w:val="ka-GE"/>
              </w:rPr>
              <w:t>სტრუქტურიზებული ლინგვისტური ნარატივის წერილობითი და ვერბალური პრეზენტაცია</w:t>
            </w:r>
            <w:r w:rsidRPr="006F22B9">
              <w:rPr>
                <w:rFonts w:ascii="Sylfaen" w:hAnsi="Sylfaen"/>
                <w:sz w:val="20"/>
                <w:szCs w:val="20"/>
                <w:lang w:val="ka-GE"/>
              </w:rPr>
              <w:t xml:space="preserve">. </w:t>
            </w:r>
          </w:p>
          <w:p w:rsidR="00BB3131" w:rsidRPr="006F22B9" w:rsidRDefault="00BB3131" w:rsidP="00AB2319">
            <w:pPr>
              <w:pStyle w:val="ListParagraph"/>
              <w:numPr>
                <w:ilvl w:val="0"/>
                <w:numId w:val="20"/>
              </w:numPr>
              <w:spacing w:after="160" w:line="259" w:lineRule="auto"/>
              <w:ind w:left="454"/>
              <w:jc w:val="both"/>
              <w:rPr>
                <w:rFonts w:ascii="Sylfaen" w:hAnsi="Sylfaen"/>
                <w:sz w:val="20"/>
                <w:szCs w:val="20"/>
              </w:rPr>
            </w:pPr>
            <w:r w:rsidRPr="006F22B9">
              <w:rPr>
                <w:rFonts w:ascii="Sylfaen" w:hAnsi="Sylfaen" w:cs="Sylfaen"/>
                <w:sz w:val="20"/>
                <w:szCs w:val="20"/>
                <w:lang w:val="ka-GE"/>
              </w:rPr>
              <w:t>აკადემიურ</w:t>
            </w:r>
            <w:r w:rsidRPr="006F22B9">
              <w:rPr>
                <w:rFonts w:ascii="Sylfaen" w:hAnsi="Sylfaen"/>
                <w:sz w:val="20"/>
                <w:szCs w:val="20"/>
                <w:lang w:val="ka-GE"/>
              </w:rPr>
              <w:t xml:space="preserve"> და პროფესიულ საზოგადოებასთან ზეპირი და წერილობითი ფორმით კავკასიოლოგიის ფუნდამენტურ საკითხებზე/პრობლემებზე საკუთარი კვლევის შედეგების, დასკვნებისა და არგუმენტების, აკადემიური ეთიკის დაცვით  რეალიზაცია; </w:t>
            </w:r>
            <w:r w:rsidRPr="006F22B9">
              <w:rPr>
                <w:rFonts w:ascii="Sylfaen" w:hAnsi="Sylfaen" w:cs="Sylfaen"/>
                <w:sz w:val="20"/>
                <w:szCs w:val="20"/>
                <w:lang w:val="ka-GE"/>
              </w:rPr>
              <w:t xml:space="preserve">დამოუკიდებელი აკადემიური მუშაობა და მუშაობა აკადემიურ ჯგუფებში;  </w:t>
            </w:r>
            <w:r w:rsidRPr="006F22B9">
              <w:rPr>
                <w:rFonts w:ascii="Sylfaen" w:hAnsi="Sylfaen"/>
                <w:sz w:val="20"/>
                <w:szCs w:val="20"/>
                <w:lang w:val="ka-GE"/>
              </w:rPr>
              <w:t>უახლესი ცოდნით აკადემიურ სფეროში საკუთარი წვლილის შეტანა, ცოდნის გაცვლა-გავრცელება აკადემიურ და არააკადემიურ საზოგადოებაში</w:t>
            </w:r>
            <w:r w:rsidRPr="006F22B9">
              <w:rPr>
                <w:rFonts w:ascii="Sylfaen" w:hAnsi="Sylfaen"/>
                <w:sz w:val="20"/>
                <w:szCs w:val="20"/>
              </w:rPr>
              <w:t xml:space="preserve">, </w:t>
            </w:r>
            <w:r w:rsidRPr="006F22B9">
              <w:rPr>
                <w:rFonts w:ascii="Sylfaen" w:hAnsi="Sylfaen"/>
                <w:sz w:val="20"/>
                <w:szCs w:val="20"/>
                <w:lang w:val="ka-GE"/>
              </w:rPr>
              <w:t xml:space="preserve">კავკასიოლოგიის პოპულარიზაცია; </w:t>
            </w:r>
          </w:p>
          <w:p w:rsidR="00BD52F5" w:rsidRPr="006F22B9" w:rsidRDefault="00BB3131" w:rsidP="00AB2319">
            <w:pPr>
              <w:pStyle w:val="ListParagraph"/>
              <w:numPr>
                <w:ilvl w:val="0"/>
                <w:numId w:val="19"/>
              </w:numPr>
              <w:spacing w:after="160" w:line="256" w:lineRule="auto"/>
              <w:ind w:left="454"/>
              <w:jc w:val="both"/>
              <w:rPr>
                <w:rFonts w:ascii="Sylfaen" w:hAnsi="Sylfaen"/>
                <w:sz w:val="20"/>
                <w:szCs w:val="20"/>
              </w:rPr>
            </w:pPr>
            <w:r w:rsidRPr="006F22B9">
              <w:rPr>
                <w:rFonts w:ascii="Sylfaen" w:hAnsi="Sylfaen" w:cs="Sylfaen"/>
                <w:sz w:val="20"/>
                <w:szCs w:val="20"/>
                <w:lang w:val="ka-GE"/>
              </w:rPr>
              <w:t xml:space="preserve">თვითშეფასება, საკუთარი და განსხვავებული აზრის პატივისცემა; </w:t>
            </w:r>
            <w:r w:rsidRPr="006F22B9">
              <w:rPr>
                <w:rFonts w:ascii="Sylfaen" w:hAnsi="Sylfaen"/>
                <w:sz w:val="20"/>
                <w:szCs w:val="20"/>
                <w:lang w:val="ka-GE"/>
              </w:rPr>
              <w:t xml:space="preserve">კავკასიის რეგიონის ენობრივი, ეთნიკური </w:t>
            </w:r>
            <w:r w:rsidRPr="006F22B9">
              <w:rPr>
                <w:rFonts w:ascii="Sylfaen" w:hAnsi="Sylfaen"/>
                <w:sz w:val="20"/>
                <w:szCs w:val="20"/>
                <w:lang w:val="ka-GE"/>
              </w:rPr>
              <w:lastRenderedPageBreak/>
              <w:t>მრავალფეროვნებისა და კულტურული  მემკვიდრეობის, ადგილობრივი მენტალობა-ფასეულობების პატივისცემა, კეთილმეზობლური დამოკიდებულებისა და ტოლერანტობის გამოვლენა.</w:t>
            </w:r>
          </w:p>
        </w:tc>
      </w:tr>
      <w:tr w:rsidR="00BD52F5" w:rsidRPr="006F22B9" w:rsidTr="00C33172">
        <w:tc>
          <w:tcPr>
            <w:tcW w:w="3369" w:type="dxa"/>
            <w:shd w:val="clear" w:color="auto" w:fill="auto"/>
          </w:tcPr>
          <w:p w:rsidR="00BD52F5" w:rsidRPr="006F22B9" w:rsidRDefault="00BD52F5" w:rsidP="003F6E7C">
            <w:pPr>
              <w:rPr>
                <w:rFonts w:ascii="Sylfaen" w:hAnsi="Sylfaen"/>
                <w:b/>
                <w:sz w:val="20"/>
                <w:szCs w:val="20"/>
                <w:lang w:val="ka-GE"/>
              </w:rPr>
            </w:pPr>
            <w:r w:rsidRPr="006F22B9">
              <w:rPr>
                <w:rFonts w:ascii="Sylfaen" w:hAnsi="Sylfaen"/>
                <w:b/>
                <w:sz w:val="20"/>
                <w:szCs w:val="20"/>
                <w:lang w:val="ka-GE"/>
              </w:rPr>
              <w:lastRenderedPageBreak/>
              <w:t>სწავლის შედეგები</w:t>
            </w:r>
          </w:p>
        </w:tc>
        <w:tc>
          <w:tcPr>
            <w:tcW w:w="6207" w:type="dxa"/>
          </w:tcPr>
          <w:p w:rsidR="00BD52F5" w:rsidRPr="006F22B9" w:rsidRDefault="00F1280B" w:rsidP="00A728FF">
            <w:pPr>
              <w:jc w:val="both"/>
              <w:rPr>
                <w:rFonts w:ascii="Sylfaen" w:hAnsi="Sylfaen"/>
                <w:sz w:val="20"/>
                <w:szCs w:val="20"/>
                <w:lang w:val="ka-GE"/>
              </w:rPr>
            </w:pPr>
            <w:r w:rsidRPr="006F22B9">
              <w:rPr>
                <w:rFonts w:ascii="Sylfaen" w:hAnsi="Sylfaen"/>
                <w:sz w:val="20"/>
                <w:szCs w:val="20"/>
                <w:lang w:val="ka-GE"/>
              </w:rPr>
              <w:t xml:space="preserve">პროგრამის </w:t>
            </w:r>
            <w:proofErr w:type="spellStart"/>
            <w:r w:rsidR="00BD52F5" w:rsidRPr="006F22B9">
              <w:rPr>
                <w:rFonts w:ascii="Sylfaen" w:hAnsi="Sylfaen"/>
                <w:sz w:val="20"/>
                <w:szCs w:val="20"/>
              </w:rPr>
              <w:t>სწავლის</w:t>
            </w:r>
            <w:proofErr w:type="spellEnd"/>
            <w:r w:rsidR="00BD52F5" w:rsidRPr="006F22B9">
              <w:rPr>
                <w:rFonts w:ascii="Sylfaen" w:hAnsi="Sylfaen"/>
                <w:sz w:val="20"/>
                <w:szCs w:val="20"/>
              </w:rPr>
              <w:t xml:space="preserve"> </w:t>
            </w:r>
            <w:proofErr w:type="spellStart"/>
            <w:r w:rsidR="00BD52F5" w:rsidRPr="006F22B9">
              <w:rPr>
                <w:rFonts w:ascii="Sylfaen" w:hAnsi="Sylfaen"/>
                <w:sz w:val="20"/>
                <w:szCs w:val="20"/>
              </w:rPr>
              <w:t>შედეგები</w:t>
            </w:r>
            <w:proofErr w:type="spellEnd"/>
            <w:r w:rsidR="00BD52F5" w:rsidRPr="006F22B9">
              <w:rPr>
                <w:rFonts w:ascii="Sylfaen" w:hAnsi="Sylfaen"/>
                <w:sz w:val="20"/>
                <w:szCs w:val="20"/>
              </w:rPr>
              <w:t xml:space="preserve"> </w:t>
            </w:r>
            <w:proofErr w:type="spellStart"/>
            <w:r w:rsidR="00BD52F5" w:rsidRPr="006F22B9">
              <w:rPr>
                <w:rFonts w:ascii="Sylfaen" w:hAnsi="Sylfaen"/>
                <w:sz w:val="20"/>
                <w:szCs w:val="20"/>
              </w:rPr>
              <w:t>შეესაბამებ</w:t>
            </w:r>
            <w:proofErr w:type="spellEnd"/>
            <w:r w:rsidRPr="006F22B9">
              <w:rPr>
                <w:rFonts w:ascii="Sylfaen" w:hAnsi="Sylfaen"/>
                <w:sz w:val="20"/>
                <w:szCs w:val="20"/>
                <w:lang w:val="ka-GE"/>
              </w:rPr>
              <w:t>ა</w:t>
            </w:r>
            <w:r w:rsidR="00BD52F5" w:rsidRPr="006F22B9">
              <w:rPr>
                <w:rFonts w:ascii="Sylfaen" w:hAnsi="Sylfaen"/>
                <w:sz w:val="20"/>
                <w:szCs w:val="20"/>
              </w:rPr>
              <w:t xml:space="preserve"> </w:t>
            </w:r>
            <w:proofErr w:type="spellStart"/>
            <w:r w:rsidR="00BD52F5" w:rsidRPr="006F22B9">
              <w:rPr>
                <w:rFonts w:ascii="Sylfaen" w:hAnsi="Sylfaen"/>
                <w:sz w:val="20"/>
                <w:szCs w:val="20"/>
              </w:rPr>
              <w:t>განათლების</w:t>
            </w:r>
            <w:proofErr w:type="spellEnd"/>
            <w:r w:rsidR="00BD52F5" w:rsidRPr="006F22B9">
              <w:rPr>
                <w:rFonts w:ascii="Sylfaen" w:hAnsi="Sylfaen"/>
                <w:sz w:val="20"/>
                <w:szCs w:val="20"/>
              </w:rPr>
              <w:t xml:space="preserve"> </w:t>
            </w:r>
            <w:r w:rsidR="003A4D98" w:rsidRPr="006F22B9">
              <w:rPr>
                <w:rFonts w:ascii="Sylfaen" w:hAnsi="Sylfaen"/>
                <w:sz w:val="20"/>
                <w:szCs w:val="20"/>
                <w:lang w:val="ka-GE"/>
              </w:rPr>
              <w:t>სა</w:t>
            </w:r>
            <w:r w:rsidR="003A4C62" w:rsidRPr="006F22B9">
              <w:rPr>
                <w:rFonts w:ascii="Sylfaen" w:hAnsi="Sylfaen"/>
                <w:sz w:val="20"/>
                <w:szCs w:val="20"/>
                <w:lang w:val="ka-GE"/>
              </w:rPr>
              <w:t>მაგისტ</w:t>
            </w:r>
            <w:r w:rsidR="003A4D98" w:rsidRPr="006F22B9">
              <w:rPr>
                <w:rFonts w:ascii="Sylfaen" w:hAnsi="Sylfaen"/>
                <w:sz w:val="20"/>
                <w:szCs w:val="20"/>
                <w:lang w:val="ka-GE"/>
              </w:rPr>
              <w:t>რო</w:t>
            </w:r>
            <w:r w:rsidR="00BD52F5" w:rsidRPr="006F22B9">
              <w:rPr>
                <w:rFonts w:ascii="Sylfaen" w:hAnsi="Sylfaen"/>
                <w:sz w:val="20"/>
                <w:szCs w:val="20"/>
              </w:rPr>
              <w:t xml:space="preserve"> </w:t>
            </w:r>
            <w:proofErr w:type="spellStart"/>
            <w:r w:rsidR="00BD52F5" w:rsidRPr="006F22B9">
              <w:rPr>
                <w:rFonts w:ascii="Sylfaen" w:hAnsi="Sylfaen"/>
                <w:sz w:val="20"/>
                <w:szCs w:val="20"/>
              </w:rPr>
              <w:t>დონეს</w:t>
            </w:r>
            <w:proofErr w:type="spellEnd"/>
            <w:r w:rsidR="00BD52F5" w:rsidRPr="006F22B9">
              <w:rPr>
                <w:rFonts w:ascii="Sylfaen" w:hAnsi="Sylfaen"/>
                <w:sz w:val="20"/>
                <w:szCs w:val="20"/>
              </w:rPr>
              <w:t xml:space="preserve"> </w:t>
            </w:r>
            <w:proofErr w:type="spellStart"/>
            <w:r w:rsidR="00BD52F5" w:rsidRPr="006F22B9">
              <w:rPr>
                <w:rFonts w:ascii="Sylfaen" w:hAnsi="Sylfaen"/>
                <w:sz w:val="20"/>
                <w:szCs w:val="20"/>
              </w:rPr>
              <w:t>და</w:t>
            </w:r>
            <w:proofErr w:type="spellEnd"/>
            <w:r w:rsidR="00BD52F5" w:rsidRPr="006F22B9">
              <w:rPr>
                <w:rFonts w:ascii="Sylfaen" w:hAnsi="Sylfaen"/>
                <w:sz w:val="20"/>
                <w:szCs w:val="20"/>
              </w:rPr>
              <w:t xml:space="preserve"> </w:t>
            </w:r>
            <w:proofErr w:type="spellStart"/>
            <w:r w:rsidR="00BD52F5" w:rsidRPr="006F22B9">
              <w:rPr>
                <w:rFonts w:ascii="Sylfaen" w:hAnsi="Sylfaen"/>
                <w:sz w:val="20"/>
                <w:szCs w:val="20"/>
              </w:rPr>
              <w:t>მისანიჭებელ</w:t>
            </w:r>
            <w:proofErr w:type="spellEnd"/>
            <w:r w:rsidR="00BD52F5" w:rsidRPr="006F22B9">
              <w:rPr>
                <w:rFonts w:ascii="Sylfaen" w:hAnsi="Sylfaen"/>
                <w:sz w:val="20"/>
                <w:szCs w:val="20"/>
              </w:rPr>
              <w:t xml:space="preserve"> </w:t>
            </w:r>
            <w:proofErr w:type="spellStart"/>
            <w:r w:rsidR="00BD52F5" w:rsidRPr="006F22B9">
              <w:rPr>
                <w:rFonts w:ascii="Sylfaen" w:hAnsi="Sylfaen"/>
                <w:sz w:val="20"/>
                <w:szCs w:val="20"/>
              </w:rPr>
              <w:t>კვალიფიკაციას</w:t>
            </w:r>
            <w:proofErr w:type="spellEnd"/>
            <w:r w:rsidR="00BD52F5" w:rsidRPr="006F22B9">
              <w:rPr>
                <w:rFonts w:ascii="Sylfaen" w:hAnsi="Sylfaen"/>
                <w:sz w:val="20"/>
                <w:szCs w:val="20"/>
                <w:lang w:val="ka-GE"/>
              </w:rPr>
              <w:t xml:space="preserve"> </w:t>
            </w:r>
          </w:p>
          <w:p w:rsidR="00BD52F5" w:rsidRPr="006F22B9" w:rsidRDefault="00BD52F5" w:rsidP="003A4C62">
            <w:pPr>
              <w:jc w:val="both"/>
              <w:rPr>
                <w:rFonts w:ascii="Sylfaen" w:hAnsi="Sylfaen"/>
                <w:sz w:val="20"/>
                <w:szCs w:val="20"/>
                <w:lang w:val="ka-GE"/>
              </w:rPr>
            </w:pPr>
            <w:r w:rsidRPr="006F22B9">
              <w:rPr>
                <w:rFonts w:ascii="Sylfaen" w:hAnsi="Sylfaen"/>
                <w:sz w:val="20"/>
                <w:szCs w:val="20"/>
                <w:lang w:val="ka-GE"/>
              </w:rPr>
              <w:t xml:space="preserve">სწავლის შედეგებში </w:t>
            </w:r>
            <w:r w:rsidR="00C86ECE" w:rsidRPr="006F22B9">
              <w:rPr>
                <w:rFonts w:ascii="Sylfaen" w:hAnsi="Sylfaen"/>
                <w:sz w:val="20"/>
                <w:szCs w:val="20"/>
                <w:lang w:val="ka-GE"/>
              </w:rPr>
              <w:t>ასახულია</w:t>
            </w:r>
            <w:r w:rsidRPr="006F22B9">
              <w:rPr>
                <w:rFonts w:ascii="Sylfaen" w:hAnsi="Sylfaen"/>
                <w:sz w:val="20"/>
                <w:szCs w:val="20"/>
                <w:lang w:val="ka-GE"/>
              </w:rPr>
              <w:t xml:space="preserve"> ზოგადი (ტრანსფერული) და დარგობრივი კომპეტენციები, უმაღლესი განათლების კვალიფიკაციების ჩარჩოს </w:t>
            </w:r>
            <w:r w:rsidR="00DD6EAB" w:rsidRPr="006F22B9">
              <w:rPr>
                <w:rFonts w:ascii="Sylfaen" w:hAnsi="Sylfaen"/>
                <w:sz w:val="20"/>
                <w:szCs w:val="20"/>
                <w:lang w:val="ka-GE"/>
              </w:rPr>
              <w:t>სა</w:t>
            </w:r>
            <w:r w:rsidR="003A4C62" w:rsidRPr="006F22B9">
              <w:rPr>
                <w:rFonts w:ascii="Sylfaen" w:hAnsi="Sylfaen"/>
                <w:sz w:val="20"/>
                <w:szCs w:val="20"/>
                <w:lang w:val="ka-GE"/>
              </w:rPr>
              <w:t>მაგისტ</w:t>
            </w:r>
            <w:r w:rsidR="00DD6EAB" w:rsidRPr="006F22B9">
              <w:rPr>
                <w:rFonts w:ascii="Sylfaen" w:hAnsi="Sylfaen"/>
                <w:sz w:val="20"/>
                <w:szCs w:val="20"/>
                <w:lang w:val="ka-GE"/>
              </w:rPr>
              <w:t>რო</w:t>
            </w:r>
            <w:r w:rsidRPr="006F22B9">
              <w:rPr>
                <w:rFonts w:ascii="Sylfaen" w:hAnsi="Sylfaen"/>
                <w:sz w:val="20"/>
                <w:szCs w:val="20"/>
                <w:lang w:val="ka-GE"/>
              </w:rPr>
              <w:t xml:space="preserve"> საფეხურის აღმწერისა და </w:t>
            </w:r>
            <w:r w:rsidR="00A574F1" w:rsidRPr="006F22B9">
              <w:rPr>
                <w:rFonts w:ascii="Sylfaen" w:hAnsi="Sylfaen"/>
                <w:sz w:val="20"/>
                <w:szCs w:val="20"/>
                <w:lang w:val="ka-GE"/>
              </w:rPr>
              <w:t>ენის ფლობ</w:t>
            </w:r>
            <w:r w:rsidR="00DD6EAB" w:rsidRPr="006F22B9">
              <w:rPr>
                <w:rFonts w:ascii="Sylfaen" w:hAnsi="Sylfaen"/>
                <w:sz w:val="20"/>
                <w:szCs w:val="20"/>
                <w:lang w:val="ka-GE"/>
              </w:rPr>
              <w:t>ის</w:t>
            </w:r>
            <w:r w:rsidRPr="006F22B9">
              <w:rPr>
                <w:rFonts w:ascii="Sylfaen" w:hAnsi="Sylfaen"/>
                <w:sz w:val="20"/>
                <w:szCs w:val="20"/>
                <w:lang w:val="ka-GE"/>
              </w:rPr>
              <w:t xml:space="preserve"> დარგობრივი მახასიათებლის შესაბამისად. </w:t>
            </w:r>
          </w:p>
          <w:p w:rsidR="00BD52F5" w:rsidRPr="006F22B9" w:rsidRDefault="00A728FF" w:rsidP="001A09AB">
            <w:pPr>
              <w:jc w:val="both"/>
              <w:rPr>
                <w:rFonts w:ascii="Sylfaen" w:hAnsi="Sylfaen"/>
                <w:sz w:val="20"/>
                <w:szCs w:val="20"/>
                <w:lang w:val="ka-GE"/>
              </w:rPr>
            </w:pPr>
            <w:r w:rsidRPr="006F22B9">
              <w:rPr>
                <w:rFonts w:ascii="Sylfaen" w:hAnsi="Sylfaen"/>
                <w:sz w:val="20"/>
                <w:szCs w:val="20"/>
                <w:lang w:val="ka-GE"/>
              </w:rPr>
              <w:t>კავკასიოლოგიის</w:t>
            </w:r>
            <w:r w:rsidR="006F716A" w:rsidRPr="006F22B9">
              <w:rPr>
                <w:rFonts w:ascii="Sylfaen" w:hAnsi="Sylfaen"/>
                <w:sz w:val="20"/>
                <w:szCs w:val="20"/>
                <w:lang w:val="ka-GE"/>
              </w:rPr>
              <w:t xml:space="preserve"> </w:t>
            </w:r>
            <w:r w:rsidR="001A09AB" w:rsidRPr="006F22B9">
              <w:rPr>
                <w:rFonts w:ascii="Sylfaen" w:hAnsi="Sylfaen" w:cs="Sylfaen"/>
                <w:sz w:val="20"/>
                <w:szCs w:val="20"/>
                <w:lang w:val="ka-GE"/>
              </w:rPr>
              <w:t>სამაგისტრო</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პროგრამის</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მიზნების</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მისაღწევად</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გამოყენებული</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სასწავლო</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და</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კვლევითი</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კომპონენტები</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უზრუნველყოფენ</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შემდეგი</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შედეგების</w:t>
            </w:r>
            <w:r w:rsidR="006F716A" w:rsidRPr="006F22B9">
              <w:rPr>
                <w:rFonts w:ascii="Sylfaen" w:hAnsi="Sylfaen"/>
                <w:sz w:val="20"/>
                <w:szCs w:val="20"/>
                <w:lang w:val="ka-GE"/>
              </w:rPr>
              <w:t xml:space="preserve"> </w:t>
            </w:r>
            <w:r w:rsidR="006F716A" w:rsidRPr="006F22B9">
              <w:rPr>
                <w:rFonts w:ascii="Sylfaen" w:hAnsi="Sylfaen" w:cs="Sylfaen"/>
                <w:sz w:val="20"/>
                <w:szCs w:val="20"/>
                <w:lang w:val="ka-GE"/>
              </w:rPr>
              <w:t>მიღწევას</w:t>
            </w:r>
            <w:r w:rsidR="006F716A" w:rsidRPr="006F22B9">
              <w:rPr>
                <w:rFonts w:ascii="Sylfaen" w:hAnsi="Sylfaen"/>
                <w:sz w:val="20"/>
                <w:szCs w:val="20"/>
                <w:lang w:val="ka-GE"/>
              </w:rPr>
              <w:t>:</w:t>
            </w:r>
          </w:p>
        </w:tc>
      </w:tr>
      <w:tr w:rsidR="00BD52F5" w:rsidRPr="006F22B9" w:rsidTr="00C33172">
        <w:tc>
          <w:tcPr>
            <w:tcW w:w="3369" w:type="dxa"/>
          </w:tcPr>
          <w:p w:rsidR="00BD52F5" w:rsidRPr="006F22B9" w:rsidRDefault="00BD52F5" w:rsidP="00845261">
            <w:pPr>
              <w:jc w:val="center"/>
              <w:rPr>
                <w:rFonts w:ascii="Sylfaen" w:hAnsi="Sylfaen"/>
                <w:i/>
                <w:sz w:val="20"/>
                <w:szCs w:val="20"/>
                <w:lang w:val="ka-GE"/>
              </w:rPr>
            </w:pPr>
            <w:r w:rsidRPr="006F22B9">
              <w:rPr>
                <w:rFonts w:ascii="Sylfaen" w:hAnsi="Sylfaen"/>
                <w:i/>
                <w:sz w:val="20"/>
                <w:szCs w:val="20"/>
                <w:lang w:val="ka-GE"/>
              </w:rPr>
              <w:t>ა) ცოდნა და გაცნობიერება</w:t>
            </w:r>
          </w:p>
        </w:tc>
        <w:tc>
          <w:tcPr>
            <w:tcW w:w="6207" w:type="dxa"/>
          </w:tcPr>
          <w:p w:rsidR="00970C81" w:rsidRPr="006F22B9" w:rsidRDefault="00F4457C" w:rsidP="00BB3131">
            <w:pPr>
              <w:pStyle w:val="ListParagraph"/>
              <w:jc w:val="both"/>
              <w:rPr>
                <w:rFonts w:ascii="Sylfaen" w:hAnsi="Sylfaen"/>
                <w:noProof/>
                <w:sz w:val="20"/>
                <w:szCs w:val="20"/>
                <w:lang w:val="ka-GE"/>
              </w:rPr>
            </w:pPr>
            <w:r w:rsidRPr="006F22B9">
              <w:rPr>
                <w:rFonts w:ascii="Sylfaen" w:hAnsi="Sylfaen"/>
                <w:noProof/>
                <w:sz w:val="20"/>
                <w:szCs w:val="20"/>
                <w:lang w:val="ka-GE"/>
              </w:rPr>
              <w:t>პროგრამის კურსდამთავრებული</w:t>
            </w:r>
            <w:r w:rsidR="00A46A25" w:rsidRPr="006F22B9">
              <w:rPr>
                <w:rFonts w:ascii="Sylfaen" w:hAnsi="Sylfaen"/>
                <w:noProof/>
                <w:sz w:val="20"/>
                <w:szCs w:val="20"/>
                <w:lang w:val="ka-GE"/>
              </w:rPr>
              <w:t xml:space="preserve"> </w:t>
            </w:r>
          </w:p>
          <w:p w:rsidR="00970C81" w:rsidRPr="006F22B9" w:rsidRDefault="00970C81" w:rsidP="00A962ED">
            <w:pPr>
              <w:jc w:val="both"/>
              <w:rPr>
                <w:rFonts w:ascii="Sylfaen" w:hAnsi="Sylfaen"/>
                <w:sz w:val="20"/>
                <w:szCs w:val="20"/>
                <w:lang w:val="ka-GE"/>
              </w:rPr>
            </w:pPr>
            <w:r w:rsidRPr="006F22B9">
              <w:rPr>
                <w:rFonts w:ascii="Sylfaen" w:hAnsi="Sylfaen"/>
                <w:b/>
                <w:bCs/>
                <w:sz w:val="20"/>
                <w:szCs w:val="20"/>
                <w:lang w:val="ka-GE"/>
              </w:rPr>
              <w:t xml:space="preserve">1. </w:t>
            </w:r>
            <w:r w:rsidR="00A728FF" w:rsidRPr="006F22B9">
              <w:rPr>
                <w:rFonts w:ascii="Sylfaen" w:hAnsi="Sylfaen"/>
                <w:sz w:val="20"/>
                <w:szCs w:val="20"/>
                <w:lang w:val="ka-GE"/>
              </w:rPr>
              <w:t xml:space="preserve">გადმოსცემს  იბერიულ-კავკასიური ენების შესახებ ღრმა ცოდნას და აჩვენებს კავკასიის ენდემური ენების თავისებურებებს. ფლობს </w:t>
            </w:r>
            <w:r w:rsidR="00A728FF" w:rsidRPr="006F22B9">
              <w:rPr>
                <w:rFonts w:ascii="Sylfaen" w:eastAsia="Sylfaen" w:hAnsi="Sylfaen" w:cs="Sylfaen"/>
                <w:bCs/>
                <w:sz w:val="20"/>
                <w:szCs w:val="20"/>
                <w:lang w:val="ka-GE"/>
              </w:rPr>
              <w:t xml:space="preserve">კავკასიოლოგიის თანამედროვე მეთოდებს, განასხვავებს მათ სპეციფიკას პროგრამის </w:t>
            </w:r>
            <w:proofErr w:type="spellStart"/>
            <w:r w:rsidR="00A728FF" w:rsidRPr="006F22B9">
              <w:rPr>
                <w:rFonts w:ascii="Sylfaen" w:hAnsi="Sylfaen"/>
                <w:sz w:val="20"/>
                <w:szCs w:val="20"/>
              </w:rPr>
              <w:t>საჭირო</w:t>
            </w:r>
            <w:proofErr w:type="spellEnd"/>
            <w:r w:rsidR="00A728FF" w:rsidRPr="006F22B9">
              <w:rPr>
                <w:rFonts w:ascii="Sylfaen" w:hAnsi="Sylfaen"/>
                <w:sz w:val="20"/>
                <w:szCs w:val="20"/>
                <w:lang w:val="ka-GE"/>
              </w:rPr>
              <w:t>ების მიხედვით და იყენებს პრაქტიკაში.</w:t>
            </w:r>
          </w:p>
          <w:p w:rsidR="00970C81" w:rsidRPr="006F22B9" w:rsidRDefault="00970C81" w:rsidP="00970C81">
            <w:pPr>
              <w:jc w:val="both"/>
              <w:rPr>
                <w:rFonts w:ascii="Sylfaen" w:hAnsi="Sylfaen"/>
                <w:sz w:val="20"/>
                <w:szCs w:val="20"/>
                <w:lang w:val="ka-GE"/>
              </w:rPr>
            </w:pPr>
          </w:p>
          <w:p w:rsidR="00970C81" w:rsidRPr="006F22B9" w:rsidRDefault="00970C81" w:rsidP="007F549E">
            <w:pPr>
              <w:pStyle w:val="ListParagraph"/>
              <w:ind w:left="0"/>
              <w:jc w:val="both"/>
              <w:rPr>
                <w:rFonts w:ascii="Sylfaen" w:hAnsi="Sylfaen"/>
                <w:sz w:val="20"/>
                <w:szCs w:val="20"/>
                <w:lang w:val="ka-GE"/>
              </w:rPr>
            </w:pPr>
            <w:r w:rsidRPr="006F22B9">
              <w:rPr>
                <w:rFonts w:ascii="Sylfaen" w:hAnsi="Sylfaen"/>
                <w:b/>
                <w:bCs/>
                <w:sz w:val="20"/>
                <w:szCs w:val="20"/>
                <w:lang w:val="ka-GE"/>
              </w:rPr>
              <w:t>2.</w:t>
            </w:r>
            <w:r w:rsidRPr="006F22B9">
              <w:rPr>
                <w:rFonts w:ascii="Sylfaen" w:hAnsi="Sylfaen"/>
                <w:sz w:val="20"/>
                <w:szCs w:val="20"/>
                <w:lang w:val="ka-GE"/>
              </w:rPr>
              <w:t xml:space="preserve"> </w:t>
            </w:r>
            <w:r w:rsidR="00A728FF" w:rsidRPr="006F22B9">
              <w:rPr>
                <w:rFonts w:ascii="Sylfaen" w:eastAsia="Sylfaen" w:hAnsi="Sylfaen" w:cs="Sylfaen"/>
                <w:sz w:val="20"/>
                <w:szCs w:val="20"/>
                <w:lang w:val="ka-GE"/>
              </w:rPr>
              <w:t xml:space="preserve">ითავისებს თანამედროვე კავკასიოლოგიის სპეციფიკას, </w:t>
            </w:r>
            <w:r w:rsidR="00A728FF" w:rsidRPr="006F22B9">
              <w:rPr>
                <w:rFonts w:ascii="Sylfaen" w:eastAsia="Sylfaen" w:hAnsi="Sylfaen" w:cs="Sylfaen"/>
                <w:bCs/>
                <w:sz w:val="20"/>
                <w:szCs w:val="20"/>
                <w:lang w:val="ka-GE"/>
              </w:rPr>
              <w:t xml:space="preserve">კრიტიკულად მიმოიხილავს </w:t>
            </w:r>
            <w:r w:rsidR="00A728FF" w:rsidRPr="006F22B9">
              <w:rPr>
                <w:rFonts w:ascii="Sylfaen" w:eastAsia="Sylfaen" w:hAnsi="Sylfaen" w:cs="Sylfaen"/>
                <w:sz w:val="20"/>
                <w:szCs w:val="20"/>
                <w:lang w:val="ka-GE"/>
              </w:rPr>
              <w:t xml:space="preserve">სხვადასხვა ლინგვისტური სკოლების კონცეფციებს და იყენებს დარგის ძირითად მეთოდოლოგიურ პრინციპებსა და ხერხებს. </w:t>
            </w:r>
            <w:r w:rsidR="00A728FF" w:rsidRPr="006F22B9">
              <w:rPr>
                <w:rFonts w:ascii="Sylfaen" w:eastAsia="Sylfaen" w:hAnsi="Sylfaen" w:cs="Sylfaen"/>
                <w:bCs/>
                <w:sz w:val="20"/>
                <w:szCs w:val="20"/>
                <w:lang w:val="ka-GE"/>
              </w:rPr>
              <w:t>მოიძიებს და აანალიზებს იბერიულ-კავკასიურ ენებზე არსებულ</w:t>
            </w:r>
            <w:r w:rsidR="00A728FF" w:rsidRPr="006F22B9">
              <w:rPr>
                <w:rFonts w:ascii="Sylfaen" w:hAnsi="Sylfaen"/>
                <w:sz w:val="20"/>
                <w:szCs w:val="20"/>
                <w:lang w:val="ka-GE"/>
              </w:rPr>
              <w:t xml:space="preserve"> ქართულენოვან და უცხოენოვან წყაროებს, </w:t>
            </w:r>
            <w:r w:rsidR="00A728FF" w:rsidRPr="006F22B9">
              <w:rPr>
                <w:rFonts w:ascii="Sylfaen" w:eastAsia="Sylfaen" w:hAnsi="Sylfaen" w:cs="Sylfaen"/>
                <w:bCs/>
                <w:sz w:val="20"/>
                <w:szCs w:val="20"/>
                <w:lang w:val="ka-GE"/>
              </w:rPr>
              <w:t>აცნობიერებს შესაძლო მიკერძოებულ დამოკიდებულებებს და სხვადასხვა შემოწმებულ</w:t>
            </w:r>
            <w:r w:rsidR="00A728FF" w:rsidRPr="006F22B9">
              <w:rPr>
                <w:rFonts w:ascii="Sylfaen" w:eastAsia="Sylfaen" w:hAnsi="Sylfaen" w:cs="Sylfaen"/>
                <w:sz w:val="20"/>
                <w:szCs w:val="20"/>
                <w:lang w:val="ka-GE"/>
              </w:rPr>
              <w:t xml:space="preserve"> </w:t>
            </w:r>
            <w:r w:rsidR="00A728FF" w:rsidRPr="006F22B9">
              <w:rPr>
                <w:rFonts w:ascii="Sylfaen" w:hAnsi="Sylfaen"/>
                <w:sz w:val="20"/>
                <w:szCs w:val="20"/>
                <w:lang w:val="ka-GE"/>
              </w:rPr>
              <w:t>წყაროებზე დაყრდნობით ახორციელებს მცირე მასშტაბის კომპლექსურ კვლევებს.</w:t>
            </w:r>
          </w:p>
          <w:p w:rsidR="00970C81" w:rsidRPr="006F22B9" w:rsidRDefault="00970C81" w:rsidP="00970C81">
            <w:pPr>
              <w:pStyle w:val="ListParagraph"/>
              <w:ind w:left="0"/>
              <w:jc w:val="both"/>
              <w:rPr>
                <w:rFonts w:ascii="Sylfaen" w:hAnsi="Sylfaen"/>
                <w:sz w:val="20"/>
                <w:szCs w:val="20"/>
                <w:lang w:val="ka-GE"/>
              </w:rPr>
            </w:pPr>
          </w:p>
          <w:p w:rsidR="00A728FF" w:rsidRPr="006F22B9" w:rsidRDefault="00970C81" w:rsidP="00A728FF">
            <w:pPr>
              <w:jc w:val="both"/>
              <w:rPr>
                <w:rFonts w:ascii="Sylfaen" w:hAnsi="Sylfaen"/>
                <w:sz w:val="20"/>
                <w:szCs w:val="20"/>
                <w:lang w:val="ka-GE"/>
              </w:rPr>
            </w:pPr>
            <w:r w:rsidRPr="006F22B9">
              <w:rPr>
                <w:rFonts w:ascii="Sylfaen" w:hAnsi="Sylfaen"/>
                <w:b/>
                <w:bCs/>
                <w:sz w:val="20"/>
                <w:szCs w:val="20"/>
                <w:lang w:val="ka-GE"/>
              </w:rPr>
              <w:t>3.</w:t>
            </w:r>
            <w:r w:rsidRPr="006F22B9">
              <w:rPr>
                <w:rFonts w:ascii="Sylfaen" w:hAnsi="Sylfaen"/>
                <w:sz w:val="20"/>
                <w:szCs w:val="20"/>
                <w:lang w:val="ka-GE"/>
              </w:rPr>
              <w:t xml:space="preserve"> </w:t>
            </w:r>
            <w:r w:rsidR="00A728FF" w:rsidRPr="006F22B9">
              <w:rPr>
                <w:rFonts w:ascii="Sylfaen" w:hAnsi="Sylfaen" w:cs="Sylfaen"/>
                <w:sz w:val="20"/>
                <w:szCs w:val="20"/>
                <w:lang w:val="ka-GE"/>
              </w:rPr>
              <w:t>აღწერს</w:t>
            </w:r>
            <w:r w:rsidR="00A728FF" w:rsidRPr="006F22B9">
              <w:rPr>
                <w:rFonts w:ascii="Sylfaen" w:hAnsi="Sylfaen"/>
                <w:sz w:val="20"/>
                <w:szCs w:val="20"/>
                <w:lang w:val="ka-GE"/>
              </w:rPr>
              <w:t xml:space="preserve">  ლინგვისტური კავკასიოლოგიის სფეროში არსებულ მიღწევებს, განვითარების პერსპექტივებს და აქტუალურ პრობლემებს; კრიტიკულად აფასებს ლინგვისტური კავკასიოლოგიის მდგომარეობას მსოფლიოს მასშტაბით.</w:t>
            </w:r>
          </w:p>
          <w:p w:rsidR="00A728FF" w:rsidRPr="006F22B9" w:rsidRDefault="00A728FF" w:rsidP="00A728FF">
            <w:pPr>
              <w:jc w:val="both"/>
              <w:rPr>
                <w:rFonts w:ascii="Sylfaen" w:hAnsi="Sylfaen"/>
                <w:sz w:val="20"/>
                <w:szCs w:val="20"/>
                <w:lang w:val="ka-GE"/>
              </w:rPr>
            </w:pPr>
            <w:r w:rsidRPr="006F22B9">
              <w:rPr>
                <w:rFonts w:ascii="Sylfaen" w:hAnsi="Sylfaen"/>
                <w:sz w:val="20"/>
                <w:szCs w:val="20"/>
                <w:lang w:val="ka-GE"/>
              </w:rPr>
              <w:t>4. შესაბამისი  ინფორმაციული ტექნოლოგიებით ფართო ონლაინ-რესურსების სპექტრში, ბიბლიოთეკებში, არქივებსა და საველე პირობებში  მოიძიებს ავთენტურ ენობრივ მასალებს და მათზე დაყრდნობით ახორციელებს კომპლექსურ კვლევას და წერს მკაცრად ანალიტიკურ და კვლევითი ხასიათის  სტრუქტურიზებულ სადისერტაციო ნაშრომს (განვლილი პროგრამული მოდულის მიხედვით) კავკასიოლოგიური კვლევების არჩეულ თემაზე.</w:t>
            </w:r>
          </w:p>
          <w:p w:rsidR="00A64EF2" w:rsidRPr="006F22B9" w:rsidRDefault="00A64EF2" w:rsidP="00B75E75">
            <w:pPr>
              <w:pStyle w:val="BodyText"/>
              <w:spacing w:line="276" w:lineRule="auto"/>
              <w:ind w:right="180"/>
              <w:rPr>
                <w:rFonts w:ascii="Sylfaen" w:hAnsi="Sylfaen"/>
                <w:noProof/>
                <w:sz w:val="20"/>
                <w:szCs w:val="20"/>
                <w:lang w:val="ka-GE"/>
              </w:rPr>
            </w:pPr>
          </w:p>
        </w:tc>
      </w:tr>
      <w:tr w:rsidR="00BD52F5" w:rsidRPr="006F22B9" w:rsidTr="00C33172">
        <w:tc>
          <w:tcPr>
            <w:tcW w:w="3369" w:type="dxa"/>
          </w:tcPr>
          <w:p w:rsidR="00BD52F5" w:rsidRPr="006F22B9" w:rsidRDefault="00BD52F5" w:rsidP="00845261">
            <w:pPr>
              <w:jc w:val="center"/>
              <w:rPr>
                <w:rFonts w:ascii="Sylfaen" w:hAnsi="Sylfaen"/>
                <w:i/>
                <w:sz w:val="20"/>
                <w:szCs w:val="20"/>
                <w:lang w:val="ka-GE"/>
              </w:rPr>
            </w:pPr>
            <w:r w:rsidRPr="006F22B9">
              <w:rPr>
                <w:rFonts w:ascii="Sylfaen" w:hAnsi="Sylfaen"/>
                <w:i/>
                <w:sz w:val="20"/>
                <w:szCs w:val="20"/>
                <w:lang w:val="ka-GE"/>
              </w:rPr>
              <w:lastRenderedPageBreak/>
              <w:t>ბ) უნარები</w:t>
            </w:r>
          </w:p>
        </w:tc>
        <w:tc>
          <w:tcPr>
            <w:tcW w:w="6207" w:type="dxa"/>
          </w:tcPr>
          <w:p w:rsidR="00380055" w:rsidRPr="006F22B9" w:rsidRDefault="000B0900" w:rsidP="00E879B2">
            <w:pPr>
              <w:jc w:val="both"/>
              <w:rPr>
                <w:rFonts w:ascii="Sylfaen" w:eastAsia="Times New Roman" w:hAnsi="Sylfaen" w:cs="Times New Roman"/>
                <w:sz w:val="20"/>
                <w:szCs w:val="20"/>
                <w:lang w:val="ka-GE"/>
              </w:rPr>
            </w:pPr>
            <w:r>
              <w:rPr>
                <w:rFonts w:ascii="Sylfaen" w:hAnsi="Sylfaen"/>
                <w:b/>
                <w:bCs/>
                <w:sz w:val="20"/>
                <w:szCs w:val="20"/>
                <w:lang w:val="ka-GE"/>
              </w:rPr>
              <w:t>5</w:t>
            </w:r>
            <w:r w:rsidR="00380055" w:rsidRPr="006F22B9">
              <w:rPr>
                <w:rFonts w:ascii="Sylfaen" w:hAnsi="Sylfaen"/>
                <w:b/>
                <w:bCs/>
                <w:sz w:val="20"/>
                <w:szCs w:val="20"/>
                <w:lang w:val="ka-GE"/>
              </w:rPr>
              <w:t>.</w:t>
            </w:r>
            <w:r w:rsidR="00380055" w:rsidRPr="006F22B9">
              <w:rPr>
                <w:rFonts w:ascii="Sylfaen" w:hAnsi="Sylfaen"/>
                <w:sz w:val="20"/>
                <w:szCs w:val="20"/>
                <w:lang w:val="ka-GE"/>
              </w:rPr>
              <w:t xml:space="preserve"> </w:t>
            </w:r>
            <w:r w:rsidR="00A728FF" w:rsidRPr="006F22B9">
              <w:rPr>
                <w:rFonts w:ascii="Sylfaen" w:hAnsi="Sylfaen"/>
                <w:sz w:val="20"/>
                <w:szCs w:val="20"/>
                <w:lang w:val="ka-GE"/>
              </w:rPr>
              <w:t xml:space="preserve">განსაზღვრავს საკუთარი კვლევითი პროექტისათვის აქტუალურ სამეცნიერო პრობლემას და კვლევის შესაბამისი მეთოდების გამოყენებით, ზოგადთეორიული და შედარებითი მიდგომებით </w:t>
            </w:r>
            <w:r w:rsidR="00A728FF" w:rsidRPr="006F22B9">
              <w:rPr>
                <w:rFonts w:ascii="Sylfaen" w:eastAsia="Sylfaen" w:hAnsi="Sylfaen" w:cs="Sylfaen"/>
                <w:bCs/>
                <w:sz w:val="20"/>
                <w:szCs w:val="20"/>
                <w:lang w:val="ka-GE"/>
              </w:rPr>
              <w:t>ახდენს</w:t>
            </w:r>
            <w:r w:rsidR="00A728FF" w:rsidRPr="006F22B9">
              <w:rPr>
                <w:rFonts w:ascii="Sylfaen" w:eastAsia="Sylfaen" w:hAnsi="Sylfaen" w:cs="Sylfaen"/>
                <w:sz w:val="20"/>
                <w:szCs w:val="20"/>
                <w:lang w:val="ka-GE"/>
              </w:rPr>
              <w:t xml:space="preserve"> მოძიებული მასალის </w:t>
            </w:r>
            <w:r w:rsidR="00A728FF" w:rsidRPr="006F22B9">
              <w:rPr>
                <w:rFonts w:ascii="Sylfaen" w:eastAsia="Sylfaen" w:hAnsi="Sylfaen" w:cs="Sylfaen"/>
                <w:bCs/>
                <w:sz w:val="20"/>
                <w:szCs w:val="20"/>
                <w:lang w:val="ka-GE"/>
              </w:rPr>
              <w:t>სისტემატიზაციას</w:t>
            </w:r>
            <w:r w:rsidR="00A728FF" w:rsidRPr="006F22B9">
              <w:rPr>
                <w:rFonts w:ascii="Sylfaen" w:eastAsia="Sylfaen" w:hAnsi="Sylfaen" w:cs="Sylfaen"/>
                <w:sz w:val="20"/>
                <w:szCs w:val="20"/>
                <w:lang w:val="ka-GE"/>
              </w:rPr>
              <w:t xml:space="preserve"> და კომენტირებას,</w:t>
            </w:r>
            <w:r w:rsidR="00A728FF" w:rsidRPr="006F22B9">
              <w:rPr>
                <w:rFonts w:ascii="Sylfaen" w:hAnsi="Sylfaen"/>
                <w:sz w:val="20"/>
                <w:szCs w:val="20"/>
                <w:lang w:val="ka-GE"/>
              </w:rPr>
              <w:t xml:space="preserve"> ავითარებს საკუთარ აზრს, </w:t>
            </w:r>
            <w:r w:rsidR="00A728FF" w:rsidRPr="006F22B9">
              <w:rPr>
                <w:rFonts w:ascii="Sylfaen" w:eastAsia="Sylfaen" w:hAnsi="Sylfaen" w:cs="Sylfaen"/>
                <w:sz w:val="20"/>
                <w:szCs w:val="20"/>
                <w:lang w:val="ka-GE"/>
              </w:rPr>
              <w:t>აყალიბებს დასაბუთებულ დასკვნებს</w:t>
            </w:r>
            <w:r w:rsidR="00A728FF" w:rsidRPr="006F22B9">
              <w:rPr>
                <w:rFonts w:ascii="Sylfaen" w:hAnsi="Sylfaen"/>
                <w:sz w:val="20"/>
                <w:szCs w:val="20"/>
                <w:lang w:val="ka-GE"/>
              </w:rPr>
              <w:t>.</w:t>
            </w:r>
          </w:p>
          <w:p w:rsidR="00380055" w:rsidRPr="006F22B9" w:rsidRDefault="00380055" w:rsidP="00380055">
            <w:pPr>
              <w:pStyle w:val="ListParagraph"/>
              <w:ind w:left="0"/>
              <w:jc w:val="both"/>
              <w:rPr>
                <w:rFonts w:ascii="Sylfaen" w:hAnsi="Sylfaen"/>
                <w:sz w:val="20"/>
                <w:szCs w:val="20"/>
                <w:lang w:val="ka-GE"/>
              </w:rPr>
            </w:pPr>
          </w:p>
          <w:p w:rsidR="00380055" w:rsidRPr="007D70B2" w:rsidRDefault="000B0900" w:rsidP="00A728FF">
            <w:pPr>
              <w:jc w:val="both"/>
              <w:rPr>
                <w:rFonts w:ascii="Sylfaen" w:hAnsi="Sylfaen" w:cs="Sylfaen"/>
                <w:sz w:val="20"/>
                <w:szCs w:val="20"/>
                <w:lang w:val="ka-GE"/>
              </w:rPr>
            </w:pPr>
            <w:r>
              <w:rPr>
                <w:rFonts w:ascii="Sylfaen" w:hAnsi="Sylfaen"/>
                <w:b/>
                <w:bCs/>
                <w:sz w:val="20"/>
                <w:szCs w:val="20"/>
                <w:lang w:val="ka-GE"/>
              </w:rPr>
              <w:t>6</w:t>
            </w:r>
            <w:r w:rsidR="00380055" w:rsidRPr="006F22B9">
              <w:rPr>
                <w:rFonts w:ascii="Sylfaen" w:hAnsi="Sylfaen"/>
                <w:b/>
                <w:bCs/>
                <w:sz w:val="20"/>
                <w:szCs w:val="20"/>
                <w:lang w:val="ka-GE"/>
              </w:rPr>
              <w:t>.</w:t>
            </w:r>
            <w:r w:rsidR="00380055" w:rsidRPr="006F22B9">
              <w:rPr>
                <w:rFonts w:ascii="Sylfaen" w:hAnsi="Sylfaen"/>
                <w:sz w:val="20"/>
                <w:szCs w:val="20"/>
                <w:lang w:val="ka-GE"/>
              </w:rPr>
              <w:t xml:space="preserve"> </w:t>
            </w:r>
            <w:r w:rsidR="00A728FF" w:rsidRPr="006F22B9">
              <w:rPr>
                <w:rFonts w:ascii="Sylfaen" w:eastAsia="Sylfaen" w:hAnsi="Sylfaen" w:cs="Sylfaen"/>
                <w:sz w:val="20"/>
                <w:szCs w:val="20"/>
                <w:lang w:val="ka-GE"/>
              </w:rPr>
              <w:t xml:space="preserve">შესაბამისი აკადემიური ტერმინოლოგიის და თანამედროვე ტექნოლოგიების გამოყენებით, </w:t>
            </w:r>
            <w:r w:rsidR="00A728FF" w:rsidRPr="006F22B9">
              <w:rPr>
                <w:rFonts w:ascii="Sylfaen" w:hAnsi="Sylfaen" w:cs="Sylfaen"/>
                <w:sz w:val="20"/>
                <w:szCs w:val="20"/>
                <w:lang w:val="ka-GE"/>
              </w:rPr>
              <w:t xml:space="preserve">ამზადებს როგორც ქართულ, ისე რუსულ </w:t>
            </w:r>
            <w:r w:rsidR="00A728FF" w:rsidRPr="007D70B2">
              <w:rPr>
                <w:rFonts w:ascii="Sylfaen" w:hAnsi="Sylfaen" w:cs="Sylfaen"/>
                <w:sz w:val="20"/>
                <w:szCs w:val="20"/>
                <w:lang w:val="ka-GE"/>
              </w:rPr>
              <w:t xml:space="preserve">ან რომელიმე ევროპულ ენაზე (ინგლისური/გერმანული/ფრანგული) კავკასიოლოგიური პროფილის სამეცნიერო </w:t>
            </w:r>
            <w:r w:rsidR="00AB2319" w:rsidRPr="007D70B2">
              <w:rPr>
                <w:rFonts w:ascii="Sylfaen" w:hAnsi="Sylfaen" w:cs="Sylfaen"/>
                <w:sz w:val="20"/>
                <w:szCs w:val="20"/>
                <w:lang w:val="ka-GE"/>
              </w:rPr>
              <w:t>ტექსტ</w:t>
            </w:r>
            <w:r w:rsidR="00A728FF" w:rsidRPr="007D70B2">
              <w:rPr>
                <w:rFonts w:ascii="Sylfaen" w:hAnsi="Sylfaen" w:cs="Sylfaen"/>
                <w:sz w:val="20"/>
                <w:szCs w:val="20"/>
                <w:lang w:val="ka-GE"/>
              </w:rPr>
              <w:t>ს</w:t>
            </w:r>
            <w:r w:rsidR="00AB2319" w:rsidRPr="007D70B2">
              <w:rPr>
                <w:rFonts w:ascii="Sylfaen" w:hAnsi="Sylfaen" w:cs="Sylfaen"/>
                <w:sz w:val="20"/>
                <w:szCs w:val="20"/>
                <w:lang w:val="ka-GE"/>
              </w:rPr>
              <w:t xml:space="preserve"> (რეფერატი, აბსტრაქტი და სხვ.)</w:t>
            </w:r>
            <w:r w:rsidR="00A728FF" w:rsidRPr="007D70B2">
              <w:rPr>
                <w:rFonts w:ascii="Sylfaen" w:hAnsi="Sylfaen" w:cs="Sylfaen"/>
                <w:sz w:val="20"/>
                <w:szCs w:val="20"/>
                <w:lang w:val="ka-GE"/>
              </w:rPr>
              <w:t>, ასევე აკეთებს  მშობლიურ ენაზე პრეზენტაციას, ამზადებს თეზისებსა და მოხსენებებს სამეცნიერო კონფერენციებისათვის.</w:t>
            </w:r>
          </w:p>
          <w:p w:rsidR="00A728FF" w:rsidRPr="007D70B2" w:rsidRDefault="00A728FF" w:rsidP="007F0431">
            <w:pPr>
              <w:jc w:val="both"/>
              <w:rPr>
                <w:rFonts w:ascii="Sylfaen" w:hAnsi="Sylfaen" w:cs="Sylfaen"/>
                <w:sz w:val="20"/>
                <w:szCs w:val="20"/>
                <w:lang w:val="ka-GE"/>
              </w:rPr>
            </w:pPr>
          </w:p>
          <w:p w:rsidR="00A728FF" w:rsidRPr="006F22B9" w:rsidRDefault="000B0900" w:rsidP="00A728FF">
            <w:pPr>
              <w:jc w:val="both"/>
              <w:rPr>
                <w:rFonts w:ascii="Sylfaen" w:hAnsi="Sylfaen" w:cs="Sylfaen"/>
                <w:sz w:val="20"/>
                <w:szCs w:val="20"/>
                <w:lang w:val="ka-GE"/>
              </w:rPr>
            </w:pPr>
            <w:r w:rsidRPr="007D70B2">
              <w:rPr>
                <w:rFonts w:ascii="Sylfaen" w:hAnsi="Sylfaen" w:cs="Sylfaen"/>
                <w:sz w:val="20"/>
                <w:szCs w:val="20"/>
                <w:lang w:val="ka-GE"/>
              </w:rPr>
              <w:t>7</w:t>
            </w:r>
            <w:r w:rsidR="00A728FF" w:rsidRPr="007D70B2">
              <w:rPr>
                <w:rFonts w:ascii="Sylfaen" w:hAnsi="Sylfaen" w:cs="Sylfaen"/>
                <w:sz w:val="20"/>
                <w:szCs w:val="20"/>
                <w:lang w:val="ka-GE"/>
              </w:rPr>
              <w:t xml:space="preserve">. </w:t>
            </w:r>
            <w:r w:rsidR="00A728FF" w:rsidRPr="007D70B2">
              <w:rPr>
                <w:rFonts w:ascii="Sylfaen" w:hAnsi="Sylfaen"/>
                <w:sz w:val="20"/>
                <w:szCs w:val="20"/>
                <w:lang w:val="ka-GE"/>
              </w:rPr>
              <w:t xml:space="preserve">ასრულებს მსხვილმასშტაბიან და ხარისხიან სამაგისტრო </w:t>
            </w:r>
            <w:r w:rsidR="00AB2319" w:rsidRPr="007D70B2">
              <w:rPr>
                <w:rFonts w:ascii="Sylfaen" w:hAnsi="Sylfaen"/>
                <w:sz w:val="20"/>
                <w:szCs w:val="20"/>
                <w:lang w:val="ka-GE"/>
              </w:rPr>
              <w:t>ნაშრომს,</w:t>
            </w:r>
            <w:r w:rsidR="00AB2319">
              <w:rPr>
                <w:rFonts w:ascii="Sylfaen" w:hAnsi="Sylfaen"/>
                <w:sz w:val="20"/>
                <w:szCs w:val="20"/>
                <w:lang w:val="ka-GE"/>
              </w:rPr>
              <w:t xml:space="preserve"> </w:t>
            </w:r>
            <w:r w:rsidR="00A728FF" w:rsidRPr="006F22B9">
              <w:rPr>
                <w:rFonts w:ascii="Sylfaen" w:hAnsi="Sylfaen"/>
                <w:sz w:val="20"/>
                <w:szCs w:val="20"/>
                <w:lang w:val="ka-GE"/>
              </w:rPr>
              <w:t xml:space="preserve">რომელშიც გადაწყვეტილია ლინგვისტური კავკასიოლოგიის აქტუალური პრობლემა; </w:t>
            </w:r>
            <w:r w:rsidR="00A728FF" w:rsidRPr="006F22B9">
              <w:rPr>
                <w:rFonts w:ascii="Sylfaen" w:hAnsi="Sylfaen" w:cs="Sylfaen"/>
                <w:sz w:val="20"/>
                <w:szCs w:val="20"/>
                <w:lang w:val="ka-GE"/>
              </w:rPr>
              <w:t xml:space="preserve">ხელს უწყობს კავკასიოლოგიის პოპულარიზაციას.  </w:t>
            </w:r>
          </w:p>
          <w:p w:rsidR="00A728FF" w:rsidRPr="006F22B9" w:rsidRDefault="00A728FF" w:rsidP="007F0431">
            <w:pPr>
              <w:jc w:val="both"/>
              <w:rPr>
                <w:rFonts w:ascii="Sylfaen" w:hAnsi="Sylfaen" w:cs="Sylfaen"/>
                <w:sz w:val="20"/>
                <w:szCs w:val="20"/>
                <w:lang w:val="ka-GE"/>
              </w:rPr>
            </w:pPr>
          </w:p>
          <w:p w:rsidR="00A728FF" w:rsidRPr="006F22B9" w:rsidRDefault="000B0900" w:rsidP="007F0431">
            <w:pPr>
              <w:jc w:val="both"/>
              <w:rPr>
                <w:rFonts w:ascii="Sylfaen" w:hAnsi="Sylfaen"/>
                <w:b/>
                <w:bCs/>
                <w:sz w:val="20"/>
                <w:szCs w:val="20"/>
                <w:lang w:val="ka-GE"/>
              </w:rPr>
            </w:pPr>
            <w:r>
              <w:rPr>
                <w:rFonts w:ascii="Sylfaen" w:hAnsi="Sylfaen" w:cs="Sylfaen"/>
                <w:sz w:val="20"/>
                <w:szCs w:val="20"/>
                <w:lang w:val="ka-GE"/>
              </w:rPr>
              <w:t>8</w:t>
            </w:r>
            <w:r w:rsidR="00A728FF" w:rsidRPr="006F22B9">
              <w:rPr>
                <w:rFonts w:ascii="Sylfaen" w:hAnsi="Sylfaen" w:cs="Sylfaen"/>
                <w:sz w:val="20"/>
                <w:szCs w:val="20"/>
                <w:lang w:val="ka-GE"/>
              </w:rPr>
              <w:t>. სამეცნიერო სივრცეში წარმართავს ლოგიკურ დისკუსიას; ახდენს</w:t>
            </w:r>
            <w:r w:rsidR="00A728FF" w:rsidRPr="006F22B9">
              <w:rPr>
                <w:rFonts w:ascii="Sylfaen" w:hAnsi="Sylfaen"/>
                <w:sz w:val="20"/>
                <w:szCs w:val="20"/>
                <w:lang w:val="ka-GE"/>
              </w:rPr>
              <w:t xml:space="preserve"> აკადემიურ და პროფესიულ საზოგადოებასთან ზეპირი და წერილობითი ფორმით კავკასიოლოგიის რელევანტურ საკითხებზე/პრობლემებზე საკუთარ კვლევათა შედეგების, დასკვნებისა და არგუმენტების, აკადემიური ეთიკის დაცვით კომუნიკაციას.</w:t>
            </w:r>
          </w:p>
          <w:p w:rsidR="00A92C1D" w:rsidRPr="006F22B9" w:rsidRDefault="00A92C1D" w:rsidP="00380055">
            <w:pPr>
              <w:pStyle w:val="ListParagraph"/>
              <w:jc w:val="both"/>
              <w:rPr>
                <w:rFonts w:ascii="Sylfaen" w:hAnsi="Sylfaen"/>
                <w:noProof/>
                <w:sz w:val="20"/>
                <w:szCs w:val="20"/>
                <w:lang w:val="ka-GE"/>
              </w:rPr>
            </w:pPr>
          </w:p>
        </w:tc>
      </w:tr>
      <w:tr w:rsidR="00BD52F5" w:rsidRPr="006F22B9" w:rsidTr="00C33172">
        <w:tc>
          <w:tcPr>
            <w:tcW w:w="3369" w:type="dxa"/>
          </w:tcPr>
          <w:p w:rsidR="00BD52F5" w:rsidRPr="006F22B9" w:rsidRDefault="00BD52F5" w:rsidP="00845261">
            <w:pPr>
              <w:jc w:val="center"/>
              <w:rPr>
                <w:rFonts w:ascii="Sylfaen" w:hAnsi="Sylfaen"/>
                <w:i/>
                <w:sz w:val="20"/>
                <w:szCs w:val="20"/>
                <w:lang w:val="ka-GE"/>
              </w:rPr>
            </w:pPr>
            <w:r w:rsidRPr="006F22B9">
              <w:rPr>
                <w:rFonts w:ascii="Sylfaen" w:hAnsi="Sylfaen"/>
                <w:i/>
                <w:sz w:val="20"/>
                <w:szCs w:val="20"/>
                <w:lang w:val="ka-GE"/>
              </w:rPr>
              <w:t>გ) პასუხისმგებლობა და ავტონომიურობა</w:t>
            </w:r>
          </w:p>
        </w:tc>
        <w:tc>
          <w:tcPr>
            <w:tcW w:w="6207" w:type="dxa"/>
          </w:tcPr>
          <w:p w:rsidR="00CF46CD" w:rsidRPr="006F22B9" w:rsidRDefault="00A728FF" w:rsidP="00CF46CD">
            <w:pPr>
              <w:autoSpaceDE w:val="0"/>
              <w:autoSpaceDN w:val="0"/>
              <w:adjustRightInd w:val="0"/>
              <w:spacing w:line="276" w:lineRule="auto"/>
              <w:jc w:val="both"/>
              <w:rPr>
                <w:rFonts w:ascii="Sylfaen" w:hAnsi="Sylfaen"/>
                <w:sz w:val="20"/>
                <w:szCs w:val="20"/>
                <w:lang w:val="ka-GE"/>
              </w:rPr>
            </w:pPr>
            <w:r w:rsidRPr="006F22B9">
              <w:rPr>
                <w:rFonts w:ascii="Sylfaen" w:hAnsi="Sylfaen" w:cs="Sylfaen"/>
                <w:sz w:val="20"/>
                <w:szCs w:val="20"/>
                <w:lang w:val="ka-GE"/>
              </w:rPr>
              <w:t>სამეცნიერო სივრცეში წარმართავს ლოგიკურ დისკუსიას; ახდენს</w:t>
            </w:r>
            <w:r w:rsidRPr="006F22B9">
              <w:rPr>
                <w:rFonts w:ascii="Sylfaen" w:hAnsi="Sylfaen"/>
                <w:sz w:val="20"/>
                <w:szCs w:val="20"/>
                <w:lang w:val="ka-GE"/>
              </w:rPr>
              <w:t xml:space="preserve"> აკადემიურ და პროფესიულ საზოგადოებასთან ზეპირი და წერილობითი ფორმით კავკასიოლოგიის რელევანტურ საკითხებზე/პრობლემებზე საკუთარ კვლევათა შედეგების, დასკვნებისა და არგუმენტების, აკადემიური ეთიკის დაცვით კომუნიკაციას.</w:t>
            </w:r>
          </w:p>
          <w:p w:rsidR="00A728FF" w:rsidRPr="006F22B9" w:rsidRDefault="00A728FF" w:rsidP="00CF46CD">
            <w:pPr>
              <w:autoSpaceDE w:val="0"/>
              <w:autoSpaceDN w:val="0"/>
              <w:adjustRightInd w:val="0"/>
              <w:spacing w:line="276" w:lineRule="auto"/>
              <w:jc w:val="both"/>
              <w:rPr>
                <w:rFonts w:ascii="Sylfaen" w:hAnsi="Sylfaen" w:cs="Sylfaen"/>
                <w:sz w:val="20"/>
                <w:szCs w:val="20"/>
                <w:lang w:val="ka-GE"/>
              </w:rPr>
            </w:pPr>
          </w:p>
          <w:p w:rsidR="004224A8" w:rsidRPr="006F22B9" w:rsidRDefault="00A728FF" w:rsidP="00F61BFD">
            <w:pPr>
              <w:jc w:val="both"/>
              <w:rPr>
                <w:rFonts w:ascii="Sylfaen" w:hAnsi="Sylfaen" w:cs="Sylfaen"/>
                <w:bCs/>
                <w:sz w:val="20"/>
                <w:szCs w:val="20"/>
                <w:lang w:val="ka-GE" w:eastAsia="de-DE"/>
              </w:rPr>
            </w:pPr>
            <w:r w:rsidRPr="006F22B9">
              <w:rPr>
                <w:rFonts w:ascii="Sylfaen" w:hAnsi="Sylfaen" w:cs="Sylfaen"/>
                <w:bCs/>
                <w:sz w:val="20"/>
                <w:szCs w:val="20"/>
                <w:lang w:val="ka-GE" w:eastAsia="de-DE"/>
              </w:rPr>
              <w:t xml:space="preserve">აფასებს და მხარს უჭერს აკადემიური პატიოსნების საყოველთაოდ აღიარებულ </w:t>
            </w:r>
            <w:r w:rsidRPr="006F22B9">
              <w:rPr>
                <w:rFonts w:ascii="Times New Roman" w:hAnsi="Times New Roman"/>
                <w:bCs/>
                <w:sz w:val="20"/>
                <w:szCs w:val="20"/>
                <w:lang w:val="ka-GE" w:eastAsia="de-DE"/>
              </w:rPr>
              <w:t xml:space="preserve"> </w:t>
            </w:r>
            <w:r w:rsidRPr="006F22B9">
              <w:rPr>
                <w:rFonts w:ascii="Sylfaen" w:hAnsi="Sylfaen" w:cs="Sylfaen"/>
                <w:bCs/>
                <w:sz w:val="20"/>
                <w:szCs w:val="20"/>
                <w:lang w:val="ka-GE" w:eastAsia="de-DE"/>
              </w:rPr>
              <w:t xml:space="preserve">სტანდარტებს, სამეცნიერო კვლევის ეთიკურ შედეგებს და თავის ქცევას დისკუსიის/დებატების პროცესში წარმართავს </w:t>
            </w:r>
            <w:r w:rsidRPr="006F22B9">
              <w:rPr>
                <w:rFonts w:ascii="Sylfaen" w:hAnsi="Sylfaen"/>
                <w:bCs/>
                <w:sz w:val="20"/>
                <w:szCs w:val="20"/>
                <w:lang w:val="fi-FI"/>
              </w:rPr>
              <w:t>განსხვავებულ</w:t>
            </w:r>
            <w:r w:rsidRPr="006F22B9">
              <w:rPr>
                <w:rFonts w:ascii="Sylfaen" w:hAnsi="Sylfaen"/>
                <w:bCs/>
                <w:sz w:val="20"/>
                <w:szCs w:val="20"/>
                <w:lang w:val="ka-GE"/>
              </w:rPr>
              <w:t>ი</w:t>
            </w:r>
            <w:r w:rsidRPr="006F22B9">
              <w:rPr>
                <w:rFonts w:ascii="Sylfaen" w:hAnsi="Sylfaen" w:cs="Sylfaen"/>
                <w:bCs/>
                <w:sz w:val="20"/>
                <w:szCs w:val="20"/>
                <w:lang w:val="ka-GE" w:eastAsia="de-DE"/>
              </w:rPr>
              <w:t xml:space="preserve"> აზრის პატივისცემისა და საკუთარის კორექტულად გამოხატვის დაცვით.</w:t>
            </w:r>
          </w:p>
          <w:p w:rsidR="00A728FF" w:rsidRPr="006F22B9" w:rsidRDefault="00A728FF" w:rsidP="00F61BFD">
            <w:pPr>
              <w:jc w:val="both"/>
              <w:rPr>
                <w:rFonts w:ascii="Sylfaen" w:hAnsi="Sylfaen" w:cs="Sylfaen"/>
                <w:bCs/>
                <w:sz w:val="20"/>
                <w:szCs w:val="20"/>
                <w:lang w:val="ka-GE" w:eastAsia="de-DE"/>
              </w:rPr>
            </w:pPr>
          </w:p>
          <w:p w:rsidR="00A728FF" w:rsidRPr="006F22B9" w:rsidRDefault="00A728FF" w:rsidP="00F61BFD">
            <w:pPr>
              <w:jc w:val="both"/>
              <w:rPr>
                <w:rFonts w:ascii="Calibri" w:eastAsia="Times New Roman" w:hAnsi="Calibri" w:cs="Times New Roman"/>
                <w:sz w:val="20"/>
                <w:szCs w:val="20"/>
                <w:lang w:val="ka-GE"/>
              </w:rPr>
            </w:pPr>
            <w:r w:rsidRPr="006F22B9">
              <w:rPr>
                <w:rFonts w:ascii="Sylfaen" w:hAnsi="Sylfaen"/>
                <w:bCs/>
                <w:sz w:val="20"/>
                <w:szCs w:val="20"/>
                <w:lang w:val="ka-GE"/>
              </w:rPr>
              <w:t xml:space="preserve">ითავისებს </w:t>
            </w:r>
            <w:r w:rsidRPr="006F22B9">
              <w:rPr>
                <w:rFonts w:ascii="Sylfaen" w:hAnsi="Sylfaen"/>
                <w:bCs/>
                <w:sz w:val="20"/>
                <w:szCs w:val="20"/>
                <w:lang w:val="fi-FI"/>
              </w:rPr>
              <w:t>რა დასავლურ ღირებულებებს, განსაკუთრებულ</w:t>
            </w:r>
            <w:r w:rsidRPr="006F22B9">
              <w:rPr>
                <w:rFonts w:ascii="Sylfaen" w:hAnsi="Sylfaen"/>
                <w:bCs/>
                <w:sz w:val="20"/>
                <w:szCs w:val="20"/>
                <w:lang w:val="ka-GE"/>
              </w:rPr>
              <w:t xml:space="preserve"> </w:t>
            </w:r>
            <w:r w:rsidRPr="006F22B9">
              <w:rPr>
                <w:rFonts w:ascii="Sylfaen" w:hAnsi="Sylfaen"/>
                <w:bCs/>
                <w:sz w:val="20"/>
                <w:szCs w:val="20"/>
                <w:lang w:val="fi-FI"/>
              </w:rPr>
              <w:t>მნიშვნელობ</w:t>
            </w:r>
            <w:r w:rsidRPr="006F22B9">
              <w:rPr>
                <w:rFonts w:ascii="Sylfaen" w:hAnsi="Sylfaen"/>
                <w:bCs/>
                <w:sz w:val="20"/>
                <w:szCs w:val="20"/>
                <w:lang w:val="ka-GE"/>
              </w:rPr>
              <w:t>ა</w:t>
            </w:r>
            <w:r w:rsidRPr="006F22B9">
              <w:rPr>
                <w:rFonts w:ascii="Sylfaen" w:hAnsi="Sylfaen"/>
                <w:bCs/>
                <w:sz w:val="20"/>
                <w:szCs w:val="20"/>
                <w:lang w:val="fi-FI"/>
              </w:rPr>
              <w:t xml:space="preserve">ს </w:t>
            </w:r>
            <w:r w:rsidRPr="006F22B9">
              <w:rPr>
                <w:rFonts w:ascii="Sylfaen" w:hAnsi="Sylfaen"/>
                <w:bCs/>
                <w:sz w:val="20"/>
                <w:szCs w:val="20"/>
                <w:lang w:val="ka-GE"/>
              </w:rPr>
              <w:t xml:space="preserve">ანიჭებს </w:t>
            </w:r>
            <w:r w:rsidRPr="006F22B9">
              <w:rPr>
                <w:rFonts w:ascii="Sylfaen" w:hAnsi="Sylfaen" w:cs="Sylfaen"/>
                <w:bCs/>
                <w:sz w:val="20"/>
                <w:szCs w:val="20"/>
                <w:lang w:val="ka-GE"/>
              </w:rPr>
              <w:t xml:space="preserve"> თანამედროვე კავკასიის რეგიონის ენობრივ-ეთნიკურ მრავალფეროვნებასა და კულტურულ </w:t>
            </w:r>
            <w:r w:rsidRPr="006F22B9">
              <w:rPr>
                <w:rFonts w:ascii="Sylfaen" w:hAnsi="Sylfaen" w:cs="Sylfaen"/>
                <w:bCs/>
                <w:sz w:val="20"/>
                <w:szCs w:val="20"/>
                <w:lang w:val="ka-GE"/>
              </w:rPr>
              <w:lastRenderedPageBreak/>
              <w:t>მემკვიდრეობას, პატივს სცემს მეზობელ ხალხთა ფასეულობებს, ახდენს მასთან ადაპტაციას და განავითარებს საერთოკავკასიური ტოლერანტობის განცდას.</w:t>
            </w:r>
          </w:p>
        </w:tc>
      </w:tr>
      <w:tr w:rsidR="00BD52F5" w:rsidRPr="006F22B9" w:rsidTr="00C33172">
        <w:trPr>
          <w:trHeight w:val="70"/>
        </w:trPr>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lastRenderedPageBreak/>
              <w:t>სწავლება-სწავლის მეთოდები</w:t>
            </w:r>
          </w:p>
        </w:tc>
        <w:tc>
          <w:tcPr>
            <w:tcW w:w="6207" w:type="dxa"/>
          </w:tcPr>
          <w:p w:rsidR="00B67428" w:rsidRPr="00B67428" w:rsidRDefault="00B67428" w:rsidP="00B67428">
            <w:pPr>
              <w:shd w:val="clear" w:color="auto" w:fill="FFFFFF"/>
              <w:jc w:val="both"/>
              <w:rPr>
                <w:rFonts w:ascii="Sylfaen" w:eastAsia="Times New Roman" w:hAnsi="Sylfaen" w:cs="Calibri"/>
                <w:sz w:val="20"/>
                <w:szCs w:val="20"/>
                <w:lang w:val="ka-GE"/>
              </w:rPr>
            </w:pPr>
            <w:r w:rsidRPr="00B67428">
              <w:rPr>
                <w:rFonts w:ascii="Sylfaen" w:eastAsia="Times New Roman" w:hAnsi="Sylfaen" w:cs="Calibri"/>
                <w:sz w:val="20"/>
                <w:szCs w:val="20"/>
                <w:lang w:val="ka-GE"/>
              </w:rPr>
              <w:t>სწავლის შედეგების მისაღწევად პროგრამა ლექციის, სამუშაო ჯგუფში მონაწილეობის, სემინარის, პრაქტიკულ მეცადინეობებზე საშინაო დავალების, შუალედური შეფასების,  პრეზენტაციის,  რეფერატის,  ესეს,  სამაგისტრო ნაშრომის, დასკვნითი გამოცდის და სხვ. ფორმატში იყენებს ვერბალურ,  წიგნზე მუშაობის, ინდუქცია-დედუქციის, ანალიზისა და სინთეზის, ახსნა-განმარტებით, ჯგუფურ, დისკუსიასა და დებატებში მონაწილეობის, დემონსტრირების, როლური და სიტუაციური თამაშებისა და სხვა მე¬თო-დებს. ამასთან, სწავლების პროცესში გამოყენებულია დემონსტრირების თანამედროვე ტექნოლოგიები.</w:t>
            </w:r>
          </w:p>
          <w:p w:rsidR="00B67428" w:rsidRPr="00B67428" w:rsidRDefault="00B67428" w:rsidP="00B67428">
            <w:pPr>
              <w:shd w:val="clear" w:color="auto" w:fill="FFFFFF"/>
              <w:jc w:val="both"/>
              <w:rPr>
                <w:rFonts w:ascii="Sylfaen" w:eastAsia="Times New Roman" w:hAnsi="Sylfaen" w:cs="Calibri"/>
                <w:sz w:val="20"/>
                <w:szCs w:val="20"/>
                <w:lang w:val="ka-GE"/>
              </w:rPr>
            </w:pPr>
          </w:p>
          <w:p w:rsidR="00B67428" w:rsidRPr="00B67428" w:rsidRDefault="00B67428" w:rsidP="00B67428">
            <w:pPr>
              <w:shd w:val="clear" w:color="auto" w:fill="FFFFFF"/>
              <w:jc w:val="both"/>
              <w:rPr>
                <w:rFonts w:ascii="Sylfaen" w:eastAsia="Times New Roman" w:hAnsi="Sylfaen" w:cs="Calibri"/>
                <w:sz w:val="20"/>
                <w:szCs w:val="20"/>
                <w:lang w:val="ka-GE"/>
              </w:rPr>
            </w:pPr>
            <w:r w:rsidRPr="00B67428">
              <w:rPr>
                <w:rFonts w:ascii="Sylfaen" w:eastAsia="Times New Roman" w:hAnsi="Sylfaen" w:cs="Calibri"/>
                <w:sz w:val="20"/>
                <w:szCs w:val="20"/>
                <w:lang w:val="ka-GE"/>
              </w:rPr>
              <w:t>დისკუსია/დებატების პროცესი მკვეთრად ამაღლებს სტუდენტთა ჩართულობის ხარისხს სასწავლო პროცესში, მათ აქტივობას,  სტუდენტს უვითარებს კამათისა და საკუთარი აზრის არგუმენტირებულად დასაბუთების უნარს; ჯგუფური მუშაობისსტრატეგია უზრუნველყოფს ყველა სტუდენტის მაქსიმალურ ჩართულობას სასწავლო პროცესში; ევრისტიკული მეთოდი სტუდენტს ფაქტების დამოუკიდებლად დაფიქსირებისა და მათ შორის კავშირების დანახვის გზას ასწავლის; როლური და სიტუაციური თამაშები განსაკუთრებით ეფექტურია ენის სწავლების პროცესში და ხელს უწყობს სტუდენტის მაქსიმალურ მოტივირებას და მობილიზებას იმიტირებულ სიტუაციაში ჩასართველად. დემონსტრირების მეთოდი აუდიო და ვიზუალური გზით გვეხმარება, თვალსაჩინო გავხადოთ სასწავლო მასალის აღქმის სხვადასხვა საფეხური.</w:t>
            </w:r>
          </w:p>
          <w:p w:rsidR="00B67428" w:rsidRPr="00B67428" w:rsidRDefault="00B67428" w:rsidP="00B67428">
            <w:pPr>
              <w:shd w:val="clear" w:color="auto" w:fill="FFFFFF"/>
              <w:jc w:val="both"/>
              <w:rPr>
                <w:rFonts w:ascii="Sylfaen" w:eastAsia="Times New Roman" w:hAnsi="Sylfaen" w:cs="Calibri"/>
                <w:sz w:val="20"/>
                <w:szCs w:val="20"/>
                <w:lang w:val="ka-GE"/>
              </w:rPr>
            </w:pPr>
            <w:r w:rsidRPr="00B67428">
              <w:rPr>
                <w:rFonts w:ascii="Sylfaen" w:eastAsia="Times New Roman" w:hAnsi="Sylfaen" w:cs="Calibri"/>
                <w:sz w:val="20"/>
                <w:szCs w:val="20"/>
                <w:lang w:val="ka-GE"/>
              </w:rPr>
              <w:t>პროგრამის სასწავლო კომპონენტის განხორციელებისას გამოიყენება სწავლების სხვადასხვა მეთოდი. ხშირ შემთხვევაში ადგილი აქვს მეთოდთა შერწყმას. დარგობრივი     ცოდნის     შეძენისას   პროგრამის  კურიკულუმში ჩართული თითოეული დისციპლინა, თავისი სპეციფიკიდან გამომდინარე, ირჩევს სწავლების მეთოდოლოგიურ მიდგომებს, რაც, უწინარეს ყოვლისა, გამოიხატება სწავლებისა და  სწავლის სტრატეგიის განსაზღვრაში და დროის მართებულად ორგანიზებაში, ცოდნის მაღალი ხარისხის მისაღწევად.</w:t>
            </w:r>
            <w:r>
              <w:rPr>
                <w:rFonts w:ascii="Sylfaen" w:eastAsia="Times New Roman" w:hAnsi="Sylfaen" w:cs="Calibri"/>
                <w:sz w:val="20"/>
                <w:szCs w:val="20"/>
                <w:lang w:val="ka-GE"/>
              </w:rPr>
              <w:t xml:space="preserve"> </w:t>
            </w:r>
            <w:r w:rsidRPr="00B67428">
              <w:rPr>
                <w:rFonts w:ascii="Sylfaen" w:eastAsia="Times New Roman" w:hAnsi="Sylfaen" w:cs="Calibri"/>
                <w:sz w:val="20"/>
                <w:szCs w:val="20"/>
                <w:lang w:val="ka-GE"/>
              </w:rPr>
              <w:t>პროგრამის შემადგენელი კონკრეტული სასწავლო კურსის სწავლების პროცესში გამოყენებული ფორმატი და სწავლების მეთოდები მითითებულია თითოეული სასწავლო კურსის სილაბუსში.</w:t>
            </w:r>
          </w:p>
          <w:p w:rsidR="00B67428" w:rsidRPr="00B67428" w:rsidRDefault="00B67428" w:rsidP="00B67428">
            <w:pPr>
              <w:shd w:val="clear" w:color="auto" w:fill="FFFFFF"/>
              <w:jc w:val="both"/>
              <w:rPr>
                <w:rFonts w:ascii="Sylfaen" w:eastAsia="Times New Roman" w:hAnsi="Sylfaen" w:cs="Calibri"/>
                <w:sz w:val="20"/>
                <w:szCs w:val="20"/>
                <w:lang w:val="ka-GE"/>
              </w:rPr>
            </w:pPr>
          </w:p>
          <w:p w:rsidR="00B67428" w:rsidRPr="00B67428" w:rsidRDefault="00B67428" w:rsidP="00B67428">
            <w:pPr>
              <w:shd w:val="clear" w:color="auto" w:fill="FFFFFF"/>
              <w:jc w:val="both"/>
              <w:rPr>
                <w:rFonts w:ascii="Sylfaen" w:eastAsia="Times New Roman" w:hAnsi="Sylfaen" w:cs="Calibri"/>
                <w:sz w:val="20"/>
                <w:szCs w:val="20"/>
                <w:lang w:val="ka-GE"/>
              </w:rPr>
            </w:pPr>
            <w:r w:rsidRPr="00B67428">
              <w:rPr>
                <w:rFonts w:ascii="Sylfaen" w:eastAsia="Times New Roman" w:hAnsi="Sylfaen" w:cs="Calibri"/>
                <w:sz w:val="20"/>
                <w:szCs w:val="20"/>
                <w:lang w:val="ka-GE"/>
              </w:rPr>
              <w:t xml:space="preserve">განსაკუთრებით დიდი მნიშვნელობა ენიჭება დროის მართებულ განაწილებას და სწავლების მეთოდთა სწორად შერჩევას სამუშაო </w:t>
            </w:r>
            <w:r w:rsidRPr="00B67428">
              <w:rPr>
                <w:rFonts w:ascii="Sylfaen" w:eastAsia="Times New Roman" w:hAnsi="Sylfaen" w:cs="Calibri"/>
                <w:sz w:val="20"/>
                <w:szCs w:val="20"/>
                <w:lang w:val="ka-GE"/>
              </w:rPr>
              <w:lastRenderedPageBreak/>
              <w:t>ჯგუფებში, პრაქტიკულ მეცადინეობებსა და პრეზენტაციებისას, რადგან სწორად დაგეგმილი და განხორიციელებული    ზეპირი     კომუნიკაცია     სააუდიტორიო მუშაობას უფრო ეფექტურს ხდის.</w:t>
            </w:r>
          </w:p>
          <w:p w:rsidR="00B67428" w:rsidRPr="00B67428" w:rsidRDefault="00B67428" w:rsidP="00B67428">
            <w:pPr>
              <w:shd w:val="clear" w:color="auto" w:fill="FFFFFF"/>
              <w:jc w:val="both"/>
              <w:rPr>
                <w:rFonts w:ascii="Sylfaen" w:eastAsia="Times New Roman" w:hAnsi="Sylfaen" w:cs="Calibri"/>
                <w:sz w:val="20"/>
                <w:szCs w:val="20"/>
                <w:lang w:val="ka-GE"/>
              </w:rPr>
            </w:pPr>
            <w:r w:rsidRPr="00B67428">
              <w:rPr>
                <w:rFonts w:ascii="Sylfaen" w:eastAsia="Times New Roman" w:hAnsi="Sylfaen" w:cs="Calibri"/>
                <w:sz w:val="20"/>
                <w:szCs w:val="20"/>
                <w:lang w:val="ka-GE"/>
              </w:rPr>
              <w:t xml:space="preserve"> </w:t>
            </w:r>
          </w:p>
          <w:p w:rsidR="00BD52F5" w:rsidRPr="006F22B9" w:rsidRDefault="00B67428" w:rsidP="00B67428">
            <w:pPr>
              <w:shd w:val="clear" w:color="auto" w:fill="FFFFFF"/>
              <w:jc w:val="both"/>
              <w:rPr>
                <w:rFonts w:ascii="Sylfaen" w:hAnsi="Sylfaen"/>
                <w:sz w:val="20"/>
                <w:szCs w:val="20"/>
                <w:lang w:val="ka-GE"/>
              </w:rPr>
            </w:pPr>
            <w:r w:rsidRPr="00B67428">
              <w:rPr>
                <w:rFonts w:ascii="Sylfaen" w:eastAsia="Times New Roman" w:hAnsi="Sylfaen" w:cs="Calibri"/>
                <w:sz w:val="20"/>
                <w:szCs w:val="20"/>
                <w:lang w:val="ka-GE"/>
              </w:rPr>
              <w:t>განსაკუთრებული მნიშვნელობა ენიჭება ენის სწავლების სტრატეგიის მართებულად შერჩევას,  მისი თითოეული ეტაპის მომზადებას, სწორად დაგეგმვას, მოსალოდნელი შედეგების რეალისტურ გათვლას და მათ ეტაპობრივ რეალიზებას.</w:t>
            </w:r>
          </w:p>
        </w:tc>
      </w:tr>
      <w:tr w:rsidR="00BD52F5" w:rsidRPr="00AB2319" w:rsidTr="00C33172">
        <w:tc>
          <w:tcPr>
            <w:tcW w:w="3369" w:type="dxa"/>
          </w:tcPr>
          <w:p w:rsidR="00BD52F5" w:rsidRPr="006F22B9" w:rsidRDefault="00BD52F5" w:rsidP="003F6E7C">
            <w:pPr>
              <w:rPr>
                <w:rFonts w:ascii="Sylfaen" w:hAnsi="Sylfaen"/>
                <w:sz w:val="20"/>
                <w:szCs w:val="20"/>
                <w:lang w:val="ka-GE"/>
              </w:rPr>
            </w:pPr>
            <w:r w:rsidRPr="006F22B9">
              <w:rPr>
                <w:rFonts w:ascii="Sylfaen" w:hAnsi="Sylfaen"/>
                <w:b/>
                <w:sz w:val="20"/>
                <w:szCs w:val="20"/>
                <w:lang w:val="ka-GE"/>
              </w:rPr>
              <w:lastRenderedPageBreak/>
              <w:t>შეფასების სისტემა</w:t>
            </w:r>
          </w:p>
        </w:tc>
        <w:tc>
          <w:tcPr>
            <w:tcW w:w="6207" w:type="dxa"/>
          </w:tcPr>
          <w:p w:rsidR="00BA61AC" w:rsidRPr="006F22B9" w:rsidRDefault="00BA61AC" w:rsidP="00BA61AC">
            <w:pPr>
              <w:widowControl w:val="0"/>
              <w:jc w:val="center"/>
              <w:rPr>
                <w:rFonts w:ascii="Sylfaen" w:eastAsia="Calibri" w:hAnsi="Sylfaen" w:cs="Times New Roman"/>
                <w:b/>
                <w:sz w:val="20"/>
                <w:szCs w:val="20"/>
                <w:lang w:val="ka-GE"/>
              </w:rPr>
            </w:pPr>
            <w:r w:rsidRPr="006F22B9">
              <w:rPr>
                <w:rFonts w:ascii="Sylfaen" w:eastAsia="Calibri" w:hAnsi="Sylfaen" w:cs="Sylfaen"/>
                <w:b/>
                <w:sz w:val="20"/>
                <w:szCs w:val="20"/>
                <w:lang w:val="ka-GE"/>
              </w:rPr>
              <w:t>შეფასების მოქმედი სისტემა გულისხმობს</w:t>
            </w:r>
            <w:r w:rsidRPr="006F22B9">
              <w:rPr>
                <w:rFonts w:ascii="Sylfaen" w:eastAsia="Calibri" w:hAnsi="Sylfaen" w:cs="Times New Roman"/>
                <w:b/>
                <w:sz w:val="20"/>
                <w:szCs w:val="20"/>
                <w:lang w:val="ka-GE"/>
              </w:rPr>
              <w:t>:</w:t>
            </w:r>
          </w:p>
          <w:p w:rsidR="00BA61AC" w:rsidRPr="006F22B9" w:rsidRDefault="00BA61AC" w:rsidP="00BA61AC">
            <w:pPr>
              <w:widowControl w:val="0"/>
              <w:rPr>
                <w:rFonts w:ascii="Sylfaen" w:hAnsi="Sylfaen" w:cs="Times New Roman"/>
                <w:b/>
                <w:bCs/>
                <w:sz w:val="20"/>
                <w:szCs w:val="20"/>
                <w:lang w:val="ka-GE"/>
              </w:rPr>
            </w:pPr>
          </w:p>
          <w:p w:rsidR="00BA61AC" w:rsidRPr="006F22B9" w:rsidRDefault="00BA61AC" w:rsidP="00BA61AC">
            <w:pPr>
              <w:jc w:val="both"/>
              <w:rPr>
                <w:rFonts w:ascii="Sylfaen" w:hAnsi="Sylfaen"/>
                <w:b/>
                <w:bCs/>
                <w:sz w:val="20"/>
                <w:szCs w:val="20"/>
                <w:lang w:val="ka-GE"/>
              </w:rPr>
            </w:pPr>
            <w:r w:rsidRPr="006F22B9">
              <w:rPr>
                <w:rFonts w:ascii="Sylfaen" w:eastAsia="Calibri" w:hAnsi="Sylfaen" w:cs="Sylfaen"/>
                <w:b/>
                <w:bCs/>
                <w:sz w:val="20"/>
                <w:szCs w:val="20"/>
                <w:lang w:val="ka-GE"/>
              </w:rPr>
              <w:t>ა</w:t>
            </w:r>
            <w:r w:rsidRPr="006F22B9">
              <w:rPr>
                <w:rFonts w:ascii="Sylfaen" w:eastAsia="Calibri" w:hAnsi="Sylfaen" w:cs="Times New Roman"/>
                <w:b/>
                <w:bCs/>
                <w:sz w:val="20"/>
                <w:szCs w:val="20"/>
                <w:lang w:val="ka-GE"/>
              </w:rPr>
              <w:t xml:space="preserve">) </w:t>
            </w:r>
            <w:r w:rsidRPr="006F22B9">
              <w:rPr>
                <w:rFonts w:ascii="Sylfaen" w:eastAsia="Calibri" w:hAnsi="Sylfaen" w:cs="Sylfaen"/>
                <w:b/>
                <w:bCs/>
                <w:sz w:val="20"/>
                <w:szCs w:val="20"/>
                <w:lang w:val="ka-GE"/>
              </w:rPr>
              <w:t xml:space="preserve">ხუთი სახის დადებით შეფასებას </w:t>
            </w:r>
            <w:r w:rsidRPr="006F22B9">
              <w:rPr>
                <w:rFonts w:ascii="Sylfaen" w:hAnsi="Sylfaen" w:cs="AcadNusx"/>
                <w:b/>
                <w:bCs/>
                <w:sz w:val="20"/>
                <w:szCs w:val="20"/>
                <w:lang w:val="ka-GE"/>
              </w:rPr>
              <w:t xml:space="preserve"> </w:t>
            </w:r>
            <w:r w:rsidRPr="006F22B9">
              <w:rPr>
                <w:rFonts w:ascii="Sylfaen" w:hAnsi="Sylfaen"/>
                <w:b/>
                <w:bCs/>
                <w:sz w:val="20"/>
                <w:szCs w:val="20"/>
                <w:lang w:val="ka-GE"/>
              </w:rPr>
              <w:t>–</w:t>
            </w:r>
          </w:p>
          <w:p w:rsidR="00BA61AC" w:rsidRPr="006F22B9" w:rsidRDefault="00BA61AC" w:rsidP="00BA61AC">
            <w:pPr>
              <w:jc w:val="both"/>
              <w:rPr>
                <w:rFonts w:ascii="Sylfaen" w:hAnsi="Sylfaen" w:cs="AcadNusx"/>
                <w:b/>
                <w:bCs/>
                <w:sz w:val="20"/>
                <w:szCs w:val="20"/>
                <w:lang w:val="ka-GE"/>
              </w:rPr>
            </w:pPr>
          </w:p>
          <w:p w:rsidR="00BA61AC" w:rsidRPr="006F22B9" w:rsidRDefault="00BA61AC" w:rsidP="00BA61AC">
            <w:pPr>
              <w:jc w:val="both"/>
              <w:rPr>
                <w:rFonts w:ascii="Sylfaen" w:eastAsia="Calibri" w:hAnsi="Sylfaen" w:cs="Times New Roman"/>
                <w:sz w:val="20"/>
                <w:szCs w:val="20"/>
                <w:lang w:val="ka-GE"/>
              </w:rPr>
            </w:pPr>
            <w:r w:rsidRPr="006F22B9">
              <w:rPr>
                <w:rFonts w:ascii="Sylfaen" w:eastAsia="Calibri" w:hAnsi="Sylfaen" w:cs="Times New Roman"/>
                <w:sz w:val="20"/>
                <w:szCs w:val="20"/>
                <w:lang w:val="ka-GE"/>
              </w:rPr>
              <w:t xml:space="preserve"> (A) </w:t>
            </w:r>
            <w:r w:rsidRPr="006F22B9">
              <w:rPr>
                <w:rFonts w:ascii="Sylfaen" w:eastAsia="Calibri" w:hAnsi="Sylfaen" w:cs="Sylfaen"/>
                <w:sz w:val="20"/>
                <w:szCs w:val="20"/>
                <w:lang w:val="ka-GE"/>
              </w:rPr>
              <w:t>ფრიადი</w:t>
            </w:r>
            <w:r w:rsidRPr="006F22B9">
              <w:rPr>
                <w:rFonts w:ascii="Sylfaen" w:eastAsia="Calibri" w:hAnsi="Sylfaen" w:cs="Times New Roman"/>
                <w:sz w:val="20"/>
                <w:szCs w:val="20"/>
                <w:lang w:val="ka-GE"/>
              </w:rPr>
              <w:t xml:space="preserve"> – 91-100 </w:t>
            </w:r>
            <w:r w:rsidRPr="006F22B9">
              <w:rPr>
                <w:rFonts w:ascii="Sylfaen" w:eastAsia="Calibri" w:hAnsi="Sylfaen" w:cs="Sylfaen"/>
                <w:sz w:val="20"/>
                <w:szCs w:val="20"/>
                <w:lang w:val="ka-GE"/>
              </w:rPr>
              <w:t>ქულა</w:t>
            </w:r>
            <w:r w:rsidRPr="006F22B9">
              <w:rPr>
                <w:rFonts w:ascii="Sylfaen" w:eastAsia="Calibri" w:hAnsi="Sylfaen" w:cs="Times New Roman"/>
                <w:sz w:val="20"/>
                <w:szCs w:val="20"/>
                <w:lang w:val="ka-GE"/>
              </w:rPr>
              <w:t xml:space="preserve">; </w:t>
            </w:r>
          </w:p>
          <w:p w:rsidR="00BA61AC" w:rsidRPr="006F22B9" w:rsidRDefault="00BA61AC" w:rsidP="00BA61AC">
            <w:pPr>
              <w:jc w:val="both"/>
              <w:rPr>
                <w:rFonts w:ascii="Sylfaen" w:eastAsia="Calibri" w:hAnsi="Sylfaen" w:cs="Times New Roman"/>
                <w:sz w:val="20"/>
                <w:szCs w:val="20"/>
                <w:lang w:val="ka-GE"/>
              </w:rPr>
            </w:pPr>
            <w:r w:rsidRPr="006F22B9">
              <w:rPr>
                <w:rFonts w:ascii="Sylfaen" w:eastAsia="Calibri" w:hAnsi="Sylfaen" w:cs="Times New Roman"/>
                <w:sz w:val="20"/>
                <w:szCs w:val="20"/>
                <w:lang w:val="ka-GE"/>
              </w:rPr>
              <w:t xml:space="preserve"> (B) </w:t>
            </w:r>
            <w:r w:rsidRPr="006F22B9">
              <w:rPr>
                <w:rFonts w:ascii="Sylfaen" w:eastAsia="Calibri" w:hAnsi="Sylfaen" w:cs="Sylfaen"/>
                <w:sz w:val="20"/>
                <w:szCs w:val="20"/>
                <w:lang w:val="ka-GE"/>
              </w:rPr>
              <w:t>ძალიან კარგი</w:t>
            </w:r>
            <w:r w:rsidRPr="006F22B9">
              <w:rPr>
                <w:rFonts w:ascii="Sylfaen" w:eastAsia="Calibri" w:hAnsi="Sylfaen" w:cs="Times New Roman"/>
                <w:sz w:val="20"/>
                <w:szCs w:val="20"/>
                <w:lang w:val="ka-GE"/>
              </w:rPr>
              <w:t xml:space="preserve"> – 81-90 </w:t>
            </w:r>
            <w:r w:rsidRPr="006F22B9">
              <w:rPr>
                <w:rFonts w:ascii="Sylfaen" w:eastAsia="Calibri" w:hAnsi="Sylfaen" w:cs="Sylfaen"/>
                <w:sz w:val="20"/>
                <w:szCs w:val="20"/>
                <w:lang w:val="ka-GE"/>
              </w:rPr>
              <w:t>ქულა</w:t>
            </w:r>
            <w:r w:rsidRPr="006F22B9">
              <w:rPr>
                <w:rFonts w:ascii="Sylfaen" w:eastAsia="Calibri" w:hAnsi="Sylfaen" w:cs="Times New Roman"/>
                <w:sz w:val="20"/>
                <w:szCs w:val="20"/>
                <w:lang w:val="ka-GE"/>
              </w:rPr>
              <w:t xml:space="preserve">; </w:t>
            </w:r>
          </w:p>
          <w:p w:rsidR="00BA61AC" w:rsidRPr="006F22B9" w:rsidRDefault="00BA61AC" w:rsidP="00BA61AC">
            <w:pPr>
              <w:rPr>
                <w:rFonts w:ascii="Sylfaen" w:eastAsia="Calibri" w:hAnsi="Sylfaen" w:cs="Times New Roman"/>
                <w:sz w:val="20"/>
                <w:szCs w:val="20"/>
                <w:lang w:val="ka-GE"/>
              </w:rPr>
            </w:pPr>
            <w:r w:rsidRPr="006F22B9">
              <w:rPr>
                <w:rFonts w:ascii="Sylfaen" w:eastAsia="Calibri" w:hAnsi="Sylfaen" w:cs="Times New Roman"/>
                <w:sz w:val="20"/>
                <w:szCs w:val="20"/>
                <w:lang w:val="ka-GE"/>
              </w:rPr>
              <w:t xml:space="preserve"> (C) </w:t>
            </w:r>
            <w:r w:rsidRPr="006F22B9">
              <w:rPr>
                <w:rFonts w:ascii="Sylfaen" w:eastAsia="Calibri" w:hAnsi="Sylfaen" w:cs="Sylfaen"/>
                <w:sz w:val="20"/>
                <w:szCs w:val="20"/>
                <w:lang w:val="ka-GE"/>
              </w:rPr>
              <w:t>კარგი</w:t>
            </w:r>
            <w:r w:rsidRPr="006F22B9">
              <w:rPr>
                <w:rFonts w:ascii="Sylfaen" w:eastAsia="Calibri" w:hAnsi="Sylfaen" w:cs="Times New Roman"/>
                <w:sz w:val="20"/>
                <w:szCs w:val="20"/>
                <w:lang w:val="ka-GE"/>
              </w:rPr>
              <w:t xml:space="preserve"> – 71-80 </w:t>
            </w:r>
            <w:r w:rsidRPr="006F22B9">
              <w:rPr>
                <w:rFonts w:ascii="Sylfaen" w:eastAsia="Calibri" w:hAnsi="Sylfaen" w:cs="Sylfaen"/>
                <w:sz w:val="20"/>
                <w:szCs w:val="20"/>
                <w:lang w:val="ka-GE"/>
              </w:rPr>
              <w:t>ქულა</w:t>
            </w:r>
            <w:r w:rsidRPr="006F22B9">
              <w:rPr>
                <w:rFonts w:ascii="Sylfaen" w:eastAsia="Calibri" w:hAnsi="Sylfaen" w:cs="Times New Roman"/>
                <w:sz w:val="20"/>
                <w:szCs w:val="20"/>
                <w:lang w:val="ka-GE"/>
              </w:rPr>
              <w:t xml:space="preserve">; </w:t>
            </w:r>
          </w:p>
          <w:p w:rsidR="00BA61AC" w:rsidRPr="006F22B9" w:rsidRDefault="00BA61AC" w:rsidP="00BA61AC">
            <w:pPr>
              <w:jc w:val="both"/>
              <w:rPr>
                <w:rFonts w:ascii="Sylfaen" w:eastAsia="Calibri" w:hAnsi="Sylfaen" w:cs="Times New Roman"/>
                <w:sz w:val="20"/>
                <w:szCs w:val="20"/>
                <w:lang w:val="ka-GE"/>
              </w:rPr>
            </w:pPr>
            <w:r w:rsidRPr="006F22B9">
              <w:rPr>
                <w:rFonts w:ascii="Sylfaen" w:eastAsia="Calibri" w:hAnsi="Sylfaen" w:cs="Times New Roman"/>
                <w:sz w:val="20"/>
                <w:szCs w:val="20"/>
                <w:lang w:val="ka-GE"/>
              </w:rPr>
              <w:t xml:space="preserve"> (D) </w:t>
            </w:r>
            <w:r w:rsidRPr="006F22B9">
              <w:rPr>
                <w:rFonts w:ascii="Sylfaen" w:eastAsia="Calibri" w:hAnsi="Sylfaen" w:cs="Sylfaen"/>
                <w:sz w:val="20"/>
                <w:szCs w:val="20"/>
                <w:lang w:val="ka-GE"/>
              </w:rPr>
              <w:t>დამაკმაყოფილებელი</w:t>
            </w:r>
            <w:r w:rsidRPr="006F22B9">
              <w:rPr>
                <w:rFonts w:ascii="Sylfaen" w:eastAsia="Calibri" w:hAnsi="Sylfaen" w:cs="Times New Roman"/>
                <w:sz w:val="20"/>
                <w:szCs w:val="20"/>
                <w:lang w:val="ka-GE"/>
              </w:rPr>
              <w:t xml:space="preserve"> – 61-70 </w:t>
            </w:r>
            <w:r w:rsidRPr="006F22B9">
              <w:rPr>
                <w:rFonts w:ascii="Sylfaen" w:eastAsia="Calibri" w:hAnsi="Sylfaen" w:cs="Sylfaen"/>
                <w:sz w:val="20"/>
                <w:szCs w:val="20"/>
                <w:lang w:val="ka-GE"/>
              </w:rPr>
              <w:t>ქულა</w:t>
            </w:r>
            <w:r w:rsidRPr="006F22B9">
              <w:rPr>
                <w:rFonts w:ascii="Sylfaen" w:eastAsia="Calibri" w:hAnsi="Sylfaen" w:cs="Times New Roman"/>
                <w:sz w:val="20"/>
                <w:szCs w:val="20"/>
                <w:lang w:val="ka-GE"/>
              </w:rPr>
              <w:t xml:space="preserve">; </w:t>
            </w:r>
          </w:p>
          <w:p w:rsidR="00BA61AC" w:rsidRPr="006F22B9" w:rsidRDefault="00BA61AC" w:rsidP="00BA61AC">
            <w:pPr>
              <w:jc w:val="both"/>
              <w:rPr>
                <w:rFonts w:ascii="Sylfaen" w:eastAsia="Calibri" w:hAnsi="Sylfaen" w:cs="Times New Roman"/>
                <w:sz w:val="20"/>
                <w:szCs w:val="20"/>
                <w:lang w:val="ka-GE"/>
              </w:rPr>
            </w:pPr>
            <w:r w:rsidRPr="006F22B9">
              <w:rPr>
                <w:rFonts w:ascii="Sylfaen" w:eastAsia="Calibri" w:hAnsi="Sylfaen" w:cs="Times New Roman"/>
                <w:sz w:val="20"/>
                <w:szCs w:val="20"/>
                <w:lang w:val="ka-GE"/>
              </w:rPr>
              <w:t xml:space="preserve"> (E) </w:t>
            </w:r>
            <w:r w:rsidRPr="006F22B9">
              <w:rPr>
                <w:rFonts w:ascii="Sylfaen" w:eastAsia="Calibri" w:hAnsi="Sylfaen" w:cs="Sylfaen"/>
                <w:sz w:val="20"/>
                <w:szCs w:val="20"/>
                <w:lang w:val="ka-GE"/>
              </w:rPr>
              <w:t>საკმარისი</w:t>
            </w:r>
            <w:r w:rsidRPr="006F22B9">
              <w:rPr>
                <w:rFonts w:ascii="Sylfaen" w:eastAsia="Calibri" w:hAnsi="Sylfaen" w:cs="Times New Roman"/>
                <w:sz w:val="20"/>
                <w:szCs w:val="20"/>
                <w:lang w:val="ka-GE"/>
              </w:rPr>
              <w:t xml:space="preserve"> – 51-60 </w:t>
            </w:r>
            <w:r w:rsidRPr="006F22B9">
              <w:rPr>
                <w:rFonts w:ascii="Sylfaen" w:eastAsia="Calibri" w:hAnsi="Sylfaen" w:cs="Sylfaen"/>
                <w:sz w:val="20"/>
                <w:szCs w:val="20"/>
                <w:lang w:val="ka-GE"/>
              </w:rPr>
              <w:t>ქულა</w:t>
            </w:r>
            <w:r w:rsidRPr="006F22B9">
              <w:rPr>
                <w:rFonts w:ascii="Sylfaen" w:eastAsia="Calibri" w:hAnsi="Sylfaen" w:cs="Times New Roman"/>
                <w:sz w:val="20"/>
                <w:szCs w:val="20"/>
                <w:lang w:val="ka-GE"/>
              </w:rPr>
              <w:t xml:space="preserve">. </w:t>
            </w:r>
          </w:p>
          <w:p w:rsidR="00BA61AC" w:rsidRPr="006F22B9" w:rsidRDefault="00BA61AC" w:rsidP="00BA61AC">
            <w:pPr>
              <w:jc w:val="both"/>
              <w:rPr>
                <w:rFonts w:ascii="Sylfaen" w:eastAsia="Calibri" w:hAnsi="Sylfaen" w:cs="Times New Roman"/>
                <w:sz w:val="20"/>
                <w:szCs w:val="20"/>
                <w:lang w:val="ka-GE"/>
              </w:rPr>
            </w:pPr>
          </w:p>
          <w:p w:rsidR="00BA61AC" w:rsidRPr="006F22B9" w:rsidRDefault="00BA61AC" w:rsidP="00BA61AC">
            <w:pPr>
              <w:jc w:val="both"/>
              <w:rPr>
                <w:rFonts w:ascii="Sylfaen" w:hAnsi="Sylfaen"/>
                <w:b/>
                <w:bCs/>
                <w:sz w:val="20"/>
                <w:szCs w:val="20"/>
                <w:lang w:val="ka-GE"/>
              </w:rPr>
            </w:pPr>
            <w:r w:rsidRPr="006F22B9">
              <w:rPr>
                <w:rFonts w:ascii="Sylfaen" w:eastAsia="Calibri" w:hAnsi="Sylfaen" w:cs="Sylfaen"/>
                <w:b/>
                <w:bCs/>
                <w:sz w:val="20"/>
                <w:szCs w:val="20"/>
                <w:lang w:val="ka-GE"/>
              </w:rPr>
              <w:t>ბ</w:t>
            </w:r>
            <w:r w:rsidRPr="006F22B9">
              <w:rPr>
                <w:rFonts w:ascii="Sylfaen" w:eastAsia="Calibri" w:hAnsi="Sylfaen" w:cs="Times New Roman"/>
                <w:b/>
                <w:bCs/>
                <w:sz w:val="20"/>
                <w:szCs w:val="20"/>
                <w:lang w:val="ka-GE"/>
              </w:rPr>
              <w:t xml:space="preserve">) </w:t>
            </w:r>
            <w:r w:rsidRPr="006F22B9">
              <w:rPr>
                <w:rFonts w:ascii="Sylfaen" w:eastAsia="Calibri" w:hAnsi="Sylfaen" w:cs="Sylfaen"/>
                <w:b/>
                <w:bCs/>
                <w:sz w:val="20"/>
                <w:szCs w:val="20"/>
                <w:lang w:val="ka-GE"/>
              </w:rPr>
              <w:t xml:space="preserve">ორი სახის უარყოფით შეფასებას </w:t>
            </w:r>
            <w:r w:rsidRPr="006F22B9">
              <w:rPr>
                <w:rFonts w:ascii="Sylfaen" w:hAnsi="Sylfaen"/>
                <w:b/>
                <w:bCs/>
                <w:sz w:val="20"/>
                <w:szCs w:val="20"/>
                <w:lang w:val="ka-GE"/>
              </w:rPr>
              <w:t>–</w:t>
            </w:r>
          </w:p>
          <w:p w:rsidR="00BA61AC" w:rsidRPr="006F22B9" w:rsidRDefault="00BA61AC" w:rsidP="00BA61AC">
            <w:pPr>
              <w:jc w:val="both"/>
              <w:rPr>
                <w:rFonts w:ascii="Sylfaen" w:eastAsia="Calibri" w:hAnsi="Sylfaen" w:cs="Times New Roman"/>
                <w:b/>
                <w:bCs/>
                <w:sz w:val="20"/>
                <w:szCs w:val="20"/>
                <w:lang w:val="ka-GE"/>
              </w:rPr>
            </w:pPr>
          </w:p>
          <w:p w:rsidR="00BA61AC" w:rsidRPr="006F22B9" w:rsidRDefault="00BA61AC" w:rsidP="00BA61AC">
            <w:pPr>
              <w:rPr>
                <w:rFonts w:ascii="Sylfaen" w:eastAsia="Calibri" w:hAnsi="Sylfaen" w:cs="Sylfaen"/>
                <w:sz w:val="20"/>
                <w:szCs w:val="20"/>
                <w:lang w:val="ka-GE"/>
              </w:rPr>
            </w:pPr>
            <w:r w:rsidRPr="006F22B9">
              <w:rPr>
                <w:rFonts w:ascii="Sylfaen" w:eastAsia="Calibri" w:hAnsi="Sylfaen" w:cs="Times New Roman"/>
                <w:sz w:val="20"/>
                <w:szCs w:val="20"/>
                <w:lang w:val="ka-GE"/>
              </w:rPr>
              <w:t xml:space="preserve">(FX) </w:t>
            </w:r>
            <w:r w:rsidRPr="006F22B9">
              <w:rPr>
                <w:rFonts w:ascii="Sylfaen" w:eastAsia="Calibri" w:hAnsi="Sylfaen" w:cs="Sylfaen"/>
                <w:sz w:val="20"/>
                <w:szCs w:val="20"/>
                <w:lang w:val="ka-GE"/>
              </w:rPr>
              <w:t xml:space="preserve">ვერ ჩააბარა </w:t>
            </w:r>
            <w:r w:rsidRPr="006F22B9">
              <w:rPr>
                <w:rFonts w:ascii="Sylfaen" w:eastAsia="Calibri" w:hAnsi="Sylfaen" w:cs="Times New Roman"/>
                <w:sz w:val="20"/>
                <w:szCs w:val="20"/>
                <w:lang w:val="ka-GE"/>
              </w:rPr>
              <w:t xml:space="preserve">– 41-50 </w:t>
            </w:r>
            <w:r w:rsidRPr="006F22B9">
              <w:rPr>
                <w:rFonts w:ascii="Sylfaen" w:eastAsia="Calibri" w:hAnsi="Sylfaen" w:cs="Sylfaen"/>
                <w:sz w:val="20"/>
                <w:szCs w:val="20"/>
                <w:lang w:val="ka-GE"/>
              </w:rPr>
              <w:t>ქულა (აღნიშნული შეფასება სტუდენტს დამატებით გამოცდაზე ერთხელ გასვლის უფლებას აძლევს; 41-50 ქულა, თავის მხრივ, მოწმობს</w:t>
            </w:r>
            <w:r w:rsidRPr="006F22B9">
              <w:rPr>
                <w:rFonts w:ascii="Sylfaen" w:eastAsia="Calibri" w:hAnsi="Sylfaen" w:cs="Times New Roman"/>
                <w:sz w:val="20"/>
                <w:szCs w:val="20"/>
                <w:lang w:val="ka-GE"/>
              </w:rPr>
              <w:t xml:space="preserve">, </w:t>
            </w:r>
            <w:r w:rsidRPr="006F22B9">
              <w:rPr>
                <w:rFonts w:ascii="Sylfaen" w:eastAsia="Calibri" w:hAnsi="Sylfaen" w:cs="Sylfaen"/>
                <w:sz w:val="20"/>
                <w:szCs w:val="20"/>
                <w:lang w:val="ka-GE"/>
              </w:rPr>
              <w:t>რომ სტუდენტს ჩასაბარებლად მეტი მუშაობა სჭირდება, რაც მან დამოუკიდებლად, ლექტორის დაუხმარებლად უნდა შეძლოს).</w:t>
            </w:r>
          </w:p>
          <w:p w:rsidR="00BA61AC" w:rsidRPr="006F22B9" w:rsidRDefault="00BA61AC" w:rsidP="00BA61AC">
            <w:pPr>
              <w:jc w:val="both"/>
              <w:rPr>
                <w:rFonts w:ascii="Sylfaen" w:eastAsia="Calibri" w:hAnsi="Sylfaen" w:cs="Times New Roman"/>
                <w:sz w:val="20"/>
                <w:szCs w:val="20"/>
                <w:lang w:val="ka-GE"/>
              </w:rPr>
            </w:pPr>
            <w:r w:rsidRPr="006F22B9">
              <w:rPr>
                <w:rFonts w:ascii="Sylfaen" w:eastAsia="Calibri" w:hAnsi="Sylfaen" w:cs="Times New Roman"/>
                <w:sz w:val="20"/>
                <w:szCs w:val="20"/>
                <w:lang w:val="ka-GE"/>
              </w:rPr>
              <w:t xml:space="preserve">(F) </w:t>
            </w:r>
            <w:r w:rsidRPr="006F22B9">
              <w:rPr>
                <w:rFonts w:ascii="Sylfaen" w:eastAsia="Calibri" w:hAnsi="Sylfaen" w:cs="Sylfaen"/>
                <w:sz w:val="20"/>
                <w:szCs w:val="20"/>
                <w:lang w:val="ka-GE"/>
              </w:rPr>
              <w:t>ჩაიჭრა</w:t>
            </w:r>
            <w:r w:rsidRPr="006F22B9">
              <w:rPr>
                <w:rFonts w:ascii="Sylfaen" w:eastAsia="Calibri" w:hAnsi="Sylfaen" w:cs="Times New Roman"/>
                <w:sz w:val="20"/>
                <w:szCs w:val="20"/>
                <w:lang w:val="ka-GE"/>
              </w:rPr>
              <w:t xml:space="preserve"> – 40 </w:t>
            </w:r>
            <w:r w:rsidRPr="006F22B9">
              <w:rPr>
                <w:rFonts w:ascii="Sylfaen" w:eastAsia="Calibri" w:hAnsi="Sylfaen" w:cs="Sylfaen"/>
                <w:sz w:val="20"/>
                <w:szCs w:val="20"/>
                <w:lang w:val="ka-GE"/>
              </w:rPr>
              <w:t>ქულა და ნაკლები (აღნიშნული შეფასება</w:t>
            </w:r>
            <w:r w:rsidRPr="006F22B9">
              <w:rPr>
                <w:rFonts w:ascii="Sylfaen" w:eastAsia="Calibri" w:hAnsi="Sylfaen" w:cs="Times New Roman"/>
                <w:sz w:val="20"/>
                <w:szCs w:val="20"/>
                <w:lang w:val="ka-GE"/>
              </w:rPr>
              <w:t xml:space="preserve"> მოწმობს, </w:t>
            </w:r>
            <w:r w:rsidRPr="006F22B9">
              <w:rPr>
                <w:rFonts w:ascii="Sylfaen" w:eastAsia="Calibri" w:hAnsi="Sylfaen" w:cs="Sylfaen"/>
                <w:sz w:val="20"/>
                <w:szCs w:val="20"/>
                <w:lang w:val="ka-GE"/>
              </w:rPr>
              <w:t>რომ სტუდენტის მიერ ჩატარებული სამუშაო არ არის საკმარისი და მას საგანის გავლა ხელმეორედ მოუწევს)</w:t>
            </w:r>
            <w:r w:rsidRPr="006F22B9">
              <w:rPr>
                <w:rFonts w:ascii="Sylfaen" w:eastAsia="Calibri" w:hAnsi="Sylfaen" w:cs="Times New Roman"/>
                <w:sz w:val="20"/>
                <w:szCs w:val="20"/>
                <w:lang w:val="ka-GE"/>
              </w:rPr>
              <w:t xml:space="preserve">. </w:t>
            </w:r>
          </w:p>
          <w:p w:rsidR="00BA61AC" w:rsidRPr="006F22B9" w:rsidRDefault="00BA61AC" w:rsidP="00BA61AC">
            <w:pPr>
              <w:rPr>
                <w:rFonts w:ascii="Sylfaen" w:eastAsia="Calibri" w:hAnsi="Sylfaen" w:cs="Sylfaen"/>
                <w:sz w:val="20"/>
                <w:szCs w:val="20"/>
                <w:lang w:val="ka-GE"/>
              </w:rPr>
            </w:pPr>
          </w:p>
          <w:p w:rsidR="00BA61AC" w:rsidRPr="006F22B9" w:rsidRDefault="00BA61AC" w:rsidP="005A0926">
            <w:pPr>
              <w:jc w:val="both"/>
              <w:rPr>
                <w:rFonts w:ascii="Sylfaen" w:eastAsia="Times New Roman" w:hAnsi="Sylfaen" w:cs="Sylfaen"/>
                <w:sz w:val="20"/>
                <w:szCs w:val="20"/>
                <w:lang w:val="ka-GE"/>
              </w:rPr>
            </w:pPr>
            <w:r w:rsidRPr="006F22B9">
              <w:rPr>
                <w:rFonts w:ascii="Sylfaen" w:eastAsia="Times New Roman" w:hAnsi="Sylfaen" w:cs="Times New Roman"/>
                <w:b/>
                <w:bCs/>
                <w:sz w:val="20"/>
                <w:szCs w:val="20"/>
                <w:lang w:val="ka-GE"/>
              </w:rPr>
              <w:t>FX-</w:t>
            </w:r>
            <w:r w:rsidRPr="006F22B9">
              <w:rPr>
                <w:rFonts w:ascii="Sylfaen" w:eastAsia="Times New Roman" w:hAnsi="Sylfaen" w:cs="Sylfaen"/>
                <w:b/>
                <w:bCs/>
                <w:sz w:val="20"/>
                <w:szCs w:val="20"/>
                <w:lang w:val="ka-GE"/>
              </w:rPr>
              <w:t>ის მიღების შემთხვევაში</w:t>
            </w:r>
            <w:r w:rsidRPr="006F22B9">
              <w:rPr>
                <w:rFonts w:ascii="Sylfaen" w:eastAsia="Times New Roman" w:hAnsi="Sylfaen" w:cs="Sylfaen"/>
                <w:sz w:val="20"/>
                <w:szCs w:val="20"/>
                <w:lang w:val="ka-GE"/>
              </w:rPr>
              <w:t xml:space="preserve"> დამატებითი გამოცდა ინიშნება დასკვნითი გამოცდის შედეგების გამოცხადებიდან არაუადრეს 5 დღისა. </w:t>
            </w:r>
          </w:p>
          <w:p w:rsidR="00BA61AC" w:rsidRPr="006F22B9" w:rsidRDefault="00BA61AC" w:rsidP="005A0926">
            <w:pPr>
              <w:jc w:val="both"/>
              <w:rPr>
                <w:rFonts w:ascii="Sylfaen" w:eastAsia="Times New Roman" w:hAnsi="Sylfaen" w:cs="Times New Roman"/>
                <w:sz w:val="20"/>
                <w:szCs w:val="20"/>
                <w:lang w:val="ka-GE"/>
              </w:rPr>
            </w:pPr>
            <w:r w:rsidRPr="006F22B9">
              <w:rPr>
                <w:rFonts w:ascii="Sylfaen" w:eastAsia="Times New Roman" w:hAnsi="Sylfaen" w:cs="Sylfaen"/>
                <w:sz w:val="20"/>
                <w:szCs w:val="20"/>
                <w:lang w:val="ka-GE"/>
              </w:rPr>
              <w:t>დამატებით გამოცდაზე მიღებულ შეფასებას არ ემატება დასკვნით გამოცდაზე მიღებული ქულათა</w:t>
            </w:r>
            <w:r w:rsidRPr="006F22B9">
              <w:rPr>
                <w:rFonts w:ascii="Sylfaen" w:eastAsia="Times New Roman" w:hAnsi="Sylfaen" w:cs="Times New Roman"/>
                <w:sz w:val="20"/>
                <w:szCs w:val="20"/>
                <w:lang w:val="ka-GE"/>
              </w:rPr>
              <w:t> </w:t>
            </w:r>
            <w:r w:rsidRPr="006F22B9">
              <w:rPr>
                <w:rFonts w:ascii="Sylfaen" w:eastAsia="Times New Roman" w:hAnsi="Sylfaen" w:cs="Sylfaen"/>
                <w:sz w:val="20"/>
                <w:szCs w:val="20"/>
                <w:lang w:val="ka-GE"/>
              </w:rPr>
              <w:t>რაოდენობა</w:t>
            </w:r>
            <w:r w:rsidRPr="006F22B9">
              <w:rPr>
                <w:rFonts w:ascii="Sylfaen" w:eastAsia="Times New Roman" w:hAnsi="Sylfaen" w:cs="Times New Roman"/>
                <w:sz w:val="20"/>
                <w:szCs w:val="20"/>
                <w:lang w:val="ka-GE"/>
              </w:rPr>
              <w:t xml:space="preserve">.  </w:t>
            </w:r>
          </w:p>
          <w:p w:rsidR="00BA61AC" w:rsidRPr="006F22B9" w:rsidRDefault="00BA61AC" w:rsidP="005A0926">
            <w:pPr>
              <w:jc w:val="both"/>
              <w:rPr>
                <w:rFonts w:ascii="Sylfaen" w:eastAsia="Times New Roman" w:hAnsi="Sylfaen" w:cs="Times New Roman"/>
                <w:sz w:val="20"/>
                <w:szCs w:val="20"/>
                <w:lang w:val="ka-GE"/>
              </w:rPr>
            </w:pPr>
            <w:r w:rsidRPr="006F22B9">
              <w:rPr>
                <w:rFonts w:ascii="Sylfaen" w:eastAsia="Times New Roman" w:hAnsi="Sylfaen" w:cs="Sylfaen"/>
                <w:sz w:val="20"/>
                <w:szCs w:val="20"/>
                <w:lang w:val="ka-GE"/>
              </w:rPr>
              <w:t>დამატებით გამოცდაზე მიღებული ქულათა რაოდენობა (და არა დასკვნითი გამოცდის ქულები) ემატება გამოცდამდე დაგროვილ ქულათა რაოდენობას და ორივე ერთად ქმნის კურსის საბოლოო</w:t>
            </w:r>
            <w:r w:rsidRPr="006F22B9">
              <w:rPr>
                <w:rFonts w:ascii="Sylfaen" w:eastAsia="Times New Roman" w:hAnsi="Sylfaen" w:cs="Times New Roman"/>
                <w:sz w:val="20"/>
                <w:szCs w:val="20"/>
                <w:lang w:val="ka-GE"/>
              </w:rPr>
              <w:t> </w:t>
            </w:r>
            <w:r w:rsidRPr="006F22B9">
              <w:rPr>
                <w:rFonts w:ascii="Sylfaen" w:eastAsia="Times New Roman" w:hAnsi="Sylfaen" w:cs="Sylfaen"/>
                <w:sz w:val="20"/>
                <w:szCs w:val="20"/>
                <w:lang w:val="ka-GE"/>
              </w:rPr>
              <w:t>შეფასებას</w:t>
            </w:r>
            <w:r w:rsidRPr="006F22B9">
              <w:rPr>
                <w:rFonts w:ascii="Sylfaen" w:eastAsia="Times New Roman" w:hAnsi="Sylfaen" w:cs="Times New Roman"/>
                <w:sz w:val="20"/>
                <w:szCs w:val="20"/>
                <w:lang w:val="ka-GE"/>
              </w:rPr>
              <w:t>.</w:t>
            </w:r>
          </w:p>
          <w:p w:rsidR="00BA61AC" w:rsidRPr="006F22B9" w:rsidRDefault="00BA61AC" w:rsidP="005A0926">
            <w:pPr>
              <w:jc w:val="both"/>
              <w:rPr>
                <w:rFonts w:ascii="Sylfaen" w:hAnsi="Sylfaen"/>
                <w:sz w:val="20"/>
                <w:szCs w:val="20"/>
                <w:lang w:val="ka-GE"/>
              </w:rPr>
            </w:pPr>
          </w:p>
          <w:p w:rsidR="00BA61AC" w:rsidRPr="006F22B9" w:rsidRDefault="00BA61AC" w:rsidP="005A0926">
            <w:pPr>
              <w:jc w:val="both"/>
              <w:rPr>
                <w:rFonts w:ascii="Sylfaen" w:hAnsi="Sylfaen"/>
                <w:sz w:val="20"/>
                <w:szCs w:val="20"/>
                <w:lang w:val="ka-GE"/>
              </w:rPr>
            </w:pPr>
            <w:r w:rsidRPr="006F22B9">
              <w:rPr>
                <w:rFonts w:ascii="Sylfaen" w:hAnsi="Sylfaen"/>
                <w:sz w:val="20"/>
                <w:szCs w:val="20"/>
                <w:lang w:val="ka-GE"/>
              </w:rPr>
              <w:t xml:space="preserve">დასკვნით გამოცდაზე დაშვების წინაპირობა: სტუდენტს სემესტრის განმავლობაში დაგროვილი უნდა </w:t>
            </w:r>
            <w:r w:rsidR="00BA30DD" w:rsidRPr="006F22B9">
              <w:rPr>
                <w:rFonts w:ascii="Sylfaen" w:hAnsi="Sylfaen"/>
                <w:sz w:val="20"/>
                <w:szCs w:val="20"/>
                <w:lang w:val="ka-GE"/>
              </w:rPr>
              <w:t>ჰ</w:t>
            </w:r>
            <w:r w:rsidRPr="006F22B9">
              <w:rPr>
                <w:rFonts w:ascii="Sylfaen" w:hAnsi="Sylfaen"/>
                <w:sz w:val="20"/>
                <w:szCs w:val="20"/>
                <w:lang w:val="ka-GE"/>
              </w:rPr>
              <w:t>ქ</w:t>
            </w:r>
            <w:r w:rsidR="00BA30DD" w:rsidRPr="006F22B9">
              <w:rPr>
                <w:rFonts w:ascii="Sylfaen" w:hAnsi="Sylfaen"/>
                <w:sz w:val="20"/>
                <w:szCs w:val="20"/>
                <w:lang w:val="ka-GE"/>
              </w:rPr>
              <w:t>ო</w:t>
            </w:r>
            <w:r w:rsidRPr="006F22B9">
              <w:rPr>
                <w:rFonts w:ascii="Sylfaen" w:hAnsi="Sylfaen"/>
                <w:sz w:val="20"/>
                <w:szCs w:val="20"/>
                <w:lang w:val="ka-GE"/>
              </w:rPr>
              <w:t>ნდეს არანაკლე</w:t>
            </w:r>
            <w:r w:rsidR="00BA30DD" w:rsidRPr="006F22B9">
              <w:rPr>
                <w:rFonts w:ascii="Sylfaen" w:hAnsi="Sylfaen"/>
                <w:sz w:val="20"/>
                <w:szCs w:val="20"/>
                <w:lang w:val="ka-GE"/>
              </w:rPr>
              <w:t>ბ</w:t>
            </w:r>
            <w:r w:rsidRPr="006F22B9">
              <w:rPr>
                <w:rFonts w:ascii="Sylfaen" w:hAnsi="Sylfaen"/>
                <w:sz w:val="20"/>
                <w:szCs w:val="20"/>
                <w:lang w:val="ka-GE"/>
              </w:rPr>
              <w:t xml:space="preserve"> </w:t>
            </w:r>
            <w:r w:rsidR="00BA30DD" w:rsidRPr="006F22B9">
              <w:rPr>
                <w:rFonts w:ascii="Sylfaen" w:hAnsi="Sylfaen"/>
                <w:b/>
                <w:bCs/>
                <w:sz w:val="20"/>
                <w:szCs w:val="20"/>
                <w:lang w:val="ka-GE"/>
              </w:rPr>
              <w:t>2</w:t>
            </w:r>
            <w:r w:rsidRPr="006F22B9">
              <w:rPr>
                <w:rFonts w:ascii="Sylfaen" w:hAnsi="Sylfaen"/>
                <w:b/>
                <w:bCs/>
                <w:sz w:val="20"/>
                <w:szCs w:val="20"/>
                <w:lang w:val="ka-GE"/>
              </w:rPr>
              <w:t>1</w:t>
            </w:r>
            <w:r w:rsidRPr="006F22B9">
              <w:rPr>
                <w:rFonts w:ascii="Sylfaen" w:hAnsi="Sylfaen"/>
                <w:sz w:val="20"/>
                <w:szCs w:val="20"/>
                <w:lang w:val="ka-GE"/>
              </w:rPr>
              <w:t xml:space="preserve"> ქულისა. </w:t>
            </w:r>
          </w:p>
          <w:p w:rsidR="00BA61AC" w:rsidRPr="006F22B9" w:rsidRDefault="00BA61AC" w:rsidP="005A0926">
            <w:pPr>
              <w:jc w:val="both"/>
              <w:rPr>
                <w:rFonts w:ascii="Sylfaen" w:hAnsi="Sylfaen"/>
                <w:sz w:val="20"/>
                <w:szCs w:val="20"/>
                <w:lang w:val="ka-GE"/>
              </w:rPr>
            </w:pPr>
            <w:r w:rsidRPr="006F22B9">
              <w:rPr>
                <w:rFonts w:ascii="Sylfaen" w:hAnsi="Sylfaen"/>
                <w:sz w:val="20"/>
                <w:szCs w:val="20"/>
                <w:lang w:val="ka-GE"/>
              </w:rPr>
              <w:t>გამოცდა ჩაბარებულად ითვლება, თუ სტუდ</w:t>
            </w:r>
            <w:r w:rsidR="000B0900">
              <w:rPr>
                <w:rFonts w:ascii="Sylfaen" w:hAnsi="Sylfaen"/>
                <w:sz w:val="20"/>
                <w:szCs w:val="20"/>
                <w:lang w:val="ka-GE"/>
              </w:rPr>
              <w:t>ე</w:t>
            </w:r>
            <w:r w:rsidRPr="006F22B9">
              <w:rPr>
                <w:rFonts w:ascii="Sylfaen" w:hAnsi="Sylfaen"/>
                <w:sz w:val="20"/>
                <w:szCs w:val="20"/>
                <w:lang w:val="ka-GE"/>
              </w:rPr>
              <w:t xml:space="preserve">ნტი დააგროვებს დასკვნითი გამოცდის მაქსიმალური შეფასების ნახევარს.  </w:t>
            </w:r>
          </w:p>
          <w:p w:rsidR="00BA61AC" w:rsidRPr="006F22B9" w:rsidRDefault="00BA61AC" w:rsidP="005A0926">
            <w:pPr>
              <w:jc w:val="both"/>
              <w:rPr>
                <w:rFonts w:ascii="Sylfaen" w:eastAsia="Times New Roman" w:hAnsi="Sylfaen" w:cs="Times New Roman"/>
                <w:sz w:val="20"/>
                <w:szCs w:val="20"/>
                <w:lang w:val="ka-GE"/>
              </w:rPr>
            </w:pPr>
          </w:p>
          <w:p w:rsidR="00BD52F5" w:rsidRPr="006F22B9" w:rsidRDefault="00BA61AC" w:rsidP="005A0926">
            <w:pPr>
              <w:jc w:val="both"/>
              <w:rPr>
                <w:rFonts w:ascii="Sylfaen" w:hAnsi="Sylfaen"/>
                <w:sz w:val="20"/>
                <w:szCs w:val="20"/>
                <w:lang w:val="ka-GE"/>
              </w:rPr>
            </w:pPr>
            <w:r w:rsidRPr="006F22B9">
              <w:rPr>
                <w:rFonts w:ascii="Sylfaen" w:eastAsia="Times New Roman" w:hAnsi="Sylfaen" w:cs="Times New Roman"/>
                <w:sz w:val="20"/>
                <w:szCs w:val="20"/>
                <w:lang w:val="ka-GE"/>
              </w:rPr>
              <w:t>თუ კურსის საბოლოო შეფასება 50-ს არ აღემატება (0-50 </w:t>
            </w:r>
            <w:r w:rsidRPr="006F22B9">
              <w:rPr>
                <w:rFonts w:ascii="Sylfaen" w:eastAsia="Times New Roman" w:hAnsi="Sylfaen" w:cs="Sylfaen"/>
                <w:sz w:val="20"/>
                <w:szCs w:val="20"/>
                <w:lang w:val="ka-GE"/>
              </w:rPr>
              <w:t>ქულაა),</w:t>
            </w:r>
            <w:r w:rsidRPr="006F22B9">
              <w:rPr>
                <w:rFonts w:ascii="Sylfaen" w:eastAsia="Times New Roman" w:hAnsi="Sylfaen" w:cs="Times New Roman"/>
                <w:sz w:val="20"/>
                <w:szCs w:val="20"/>
                <w:lang w:val="ka-GE"/>
              </w:rPr>
              <w:t xml:space="preserve">  </w:t>
            </w:r>
            <w:r w:rsidRPr="006F22B9">
              <w:rPr>
                <w:rFonts w:ascii="Sylfaen" w:eastAsia="Times New Roman" w:hAnsi="Sylfaen" w:cs="Sylfaen"/>
                <w:sz w:val="20"/>
                <w:szCs w:val="20"/>
                <w:lang w:val="ka-GE"/>
              </w:rPr>
              <w:t>ფორმდება</w:t>
            </w:r>
            <w:r w:rsidRPr="006F22B9">
              <w:rPr>
                <w:rFonts w:ascii="Sylfaen" w:eastAsia="Times New Roman" w:hAnsi="Sylfaen" w:cs="Times New Roman"/>
                <w:sz w:val="20"/>
                <w:szCs w:val="20"/>
                <w:lang w:val="ka-GE"/>
              </w:rPr>
              <w:t> F</w:t>
            </w:r>
            <w:r w:rsidRPr="006F22B9">
              <w:rPr>
                <w:rFonts w:ascii="Sylfaen" w:eastAsia="Calibri" w:hAnsi="Sylfaen" w:cs="Times New Roman"/>
                <w:sz w:val="20"/>
                <w:szCs w:val="20"/>
                <w:lang w:val="ka-GE"/>
              </w:rPr>
              <w:t>–</w:t>
            </w:r>
            <w:r w:rsidRPr="006F22B9">
              <w:rPr>
                <w:rFonts w:ascii="Sylfaen" w:eastAsia="Times New Roman" w:hAnsi="Sylfaen" w:cs="Times New Roman"/>
                <w:sz w:val="20"/>
                <w:szCs w:val="20"/>
                <w:lang w:val="ka-GE"/>
              </w:rPr>
              <w:t xml:space="preserve"> 0 </w:t>
            </w:r>
            <w:r w:rsidRPr="006F22B9">
              <w:rPr>
                <w:rFonts w:ascii="Sylfaen" w:eastAsia="Times New Roman" w:hAnsi="Sylfaen" w:cs="Sylfaen"/>
                <w:sz w:val="20"/>
                <w:szCs w:val="20"/>
                <w:lang w:val="ka-GE"/>
              </w:rPr>
              <w:t xml:space="preserve">ქულა. შესაბამისად, </w:t>
            </w:r>
            <w:r w:rsidRPr="006F22B9">
              <w:rPr>
                <w:rFonts w:ascii="Sylfaen" w:hAnsi="Sylfaen"/>
                <w:sz w:val="20"/>
                <w:szCs w:val="20"/>
                <w:lang w:val="ka-GE"/>
              </w:rPr>
              <w:t>სასწავლო კურსის  საბოლოო მინიმალური დადებითი შეფასება 51 ქულაა.</w:t>
            </w:r>
          </w:p>
          <w:p w:rsidR="00DD2CF1" w:rsidRPr="006F22B9" w:rsidRDefault="00DD2CF1" w:rsidP="005A0926">
            <w:pPr>
              <w:jc w:val="both"/>
              <w:rPr>
                <w:rFonts w:ascii="Sylfaen" w:hAnsi="Sylfaen"/>
                <w:sz w:val="20"/>
                <w:szCs w:val="20"/>
                <w:lang w:val="ka-GE"/>
              </w:rPr>
            </w:pPr>
          </w:p>
          <w:p w:rsidR="00DD2CF1" w:rsidRPr="006F22B9" w:rsidRDefault="00DD2CF1" w:rsidP="00DD2CF1">
            <w:pPr>
              <w:jc w:val="both"/>
              <w:rPr>
                <w:rFonts w:ascii="Sylfaen" w:eastAsia="Times New Roman" w:hAnsi="Sylfaen" w:cs="Times New Roman"/>
                <w:sz w:val="20"/>
                <w:szCs w:val="20"/>
                <w:lang w:val="ka-GE"/>
              </w:rPr>
            </w:pPr>
            <w:r w:rsidRPr="006F22B9">
              <w:rPr>
                <w:rFonts w:ascii="Sylfaen" w:eastAsia="Times New Roman" w:hAnsi="Sylfaen" w:cs="Times New Roman"/>
                <w:sz w:val="20"/>
                <w:szCs w:val="20"/>
                <w:lang w:val="ka-GE"/>
              </w:rPr>
              <w:t>ერთი და იმავე სავალდებულო საგანში სამჯერ F შეფასების მიღება წარმოადგენს სტუდენტის სტატუსის შეწყვეტის საფუძველს. ამ შემთხვევაში სტუდენტს უფლება აქვს ისარგებლოს მობილობით.</w:t>
            </w:r>
          </w:p>
          <w:p w:rsidR="00DD2CF1" w:rsidRPr="006F22B9" w:rsidRDefault="00DD2CF1" w:rsidP="005A0926">
            <w:pPr>
              <w:jc w:val="both"/>
              <w:rPr>
                <w:rFonts w:ascii="Sylfaen" w:hAnsi="Sylfaen"/>
                <w:sz w:val="20"/>
                <w:szCs w:val="20"/>
                <w:lang w:val="ka-GE"/>
              </w:rPr>
            </w:pPr>
          </w:p>
          <w:p w:rsidR="005A0926" w:rsidRPr="006F22B9" w:rsidRDefault="005A0926" w:rsidP="00BA61AC">
            <w:pPr>
              <w:rPr>
                <w:rFonts w:ascii="Sylfaen" w:hAnsi="Sylfaen"/>
                <w:sz w:val="20"/>
                <w:szCs w:val="20"/>
                <w:lang w:val="ka-GE"/>
              </w:rPr>
            </w:pPr>
          </w:p>
          <w:p w:rsidR="004111E9" w:rsidRPr="006F22B9" w:rsidRDefault="004111E9" w:rsidP="004111E9">
            <w:pPr>
              <w:jc w:val="both"/>
              <w:rPr>
                <w:rFonts w:ascii="Sylfaen" w:hAnsi="Sylfaen"/>
                <w:sz w:val="20"/>
                <w:szCs w:val="20"/>
                <w:lang w:val="ka-GE"/>
              </w:rPr>
            </w:pPr>
            <w:r w:rsidRPr="006F22B9">
              <w:rPr>
                <w:rFonts w:ascii="Sylfaen" w:hAnsi="Sylfaen"/>
                <w:sz w:val="20"/>
                <w:szCs w:val="20"/>
                <w:lang w:val="ka-GE"/>
              </w:rPr>
              <w:t>კვლევითი კომპონენტი (სამაგისტრო ნაშრომი) ფასდება საჯარო დაცვაზე, სადაც მაგისტრანტი დაიშვება ნაშრომის წინასწარი დაცვის წარმატებით გავლის, სამეცნიერო ხელმძღვანელის სათანადო დასკვნისა და სამაგისტრო ნაშრომის Turnitin ელექტრონულ პროგრამაზე პლაგიატის პრევენციის მიზნით გატარების შემდეგ.</w:t>
            </w:r>
          </w:p>
          <w:p w:rsidR="004111E9" w:rsidRPr="006F22B9" w:rsidRDefault="004111E9" w:rsidP="004111E9">
            <w:pPr>
              <w:jc w:val="both"/>
              <w:rPr>
                <w:rFonts w:ascii="Sylfaen" w:hAnsi="Sylfaen"/>
                <w:sz w:val="20"/>
                <w:szCs w:val="20"/>
                <w:lang w:val="ka-GE"/>
              </w:rPr>
            </w:pPr>
            <w:r w:rsidRPr="006F22B9">
              <w:rPr>
                <w:rFonts w:ascii="Sylfaen" w:hAnsi="Sylfaen"/>
                <w:sz w:val="20"/>
                <w:szCs w:val="20"/>
                <w:lang w:val="ka-GE"/>
              </w:rPr>
              <w:t>სამაგისტრო ნაშრომის შეფასების მნიშვნელოვანი ნაწილია დარგის სპეციალისტის რეცენზია (მაქს. 60 ქულიდან მინიმუმ 31 ქულის მიღების გარეშე საჯარო დაცვაზე მაგისტრანტი პრეზენტაციით ვერ წარსდგება) და მაგისტრანტის მიერ კვლევის შედეგების ზეპირი პრეზენტაცია დაცვის კომისიის წინაშე (მაქს. 40 ქულიდან მინიმუმ 20 ქულის მიღება აუცილებელია). სამაგისტრო ნაშრომის საბოლოო შეფასება წარმოადგენს რეცენზენტის მიერ დაწერილი ქულისა და სამაგისტრო ნაშრომების დაცვის კომისიის შეფასების ჯამს.</w:t>
            </w:r>
          </w:p>
          <w:p w:rsidR="004111E9" w:rsidRPr="006F22B9" w:rsidRDefault="004111E9" w:rsidP="004111E9">
            <w:pPr>
              <w:jc w:val="both"/>
              <w:rPr>
                <w:rFonts w:ascii="Sylfaen" w:hAnsi="Sylfaen"/>
                <w:sz w:val="20"/>
                <w:szCs w:val="20"/>
                <w:lang w:val="ka-GE"/>
              </w:rPr>
            </w:pPr>
            <w:r w:rsidRPr="006F22B9">
              <w:rPr>
                <w:rFonts w:ascii="Sylfaen" w:hAnsi="Sylfaen"/>
                <w:sz w:val="20"/>
                <w:szCs w:val="20"/>
                <w:lang w:val="ka-GE"/>
              </w:rPr>
              <w:t>სამაგისტრო ნაშრომი დაცულად ჩაითვლება და მაგისტრანტს შესაბამისი კრედიტი მიენიჭება, თუ მის მიერ მიღებული საბოლოო შეფასება 51 ან მეტი ქულის ტოლია.</w:t>
            </w:r>
          </w:p>
          <w:p w:rsidR="004111E9" w:rsidRPr="006F22B9" w:rsidRDefault="004111E9" w:rsidP="004111E9">
            <w:pPr>
              <w:jc w:val="both"/>
              <w:rPr>
                <w:rFonts w:ascii="Sylfaen" w:eastAsia="Calibri" w:hAnsi="Sylfaen" w:cs="Calibri"/>
                <w:sz w:val="20"/>
                <w:szCs w:val="20"/>
                <w:lang w:val="ka-GE"/>
              </w:rPr>
            </w:pPr>
            <w:r w:rsidRPr="006F22B9">
              <w:rPr>
                <w:rFonts w:ascii="Sylfaen" w:hAnsi="Sylfaen"/>
                <w:sz w:val="20"/>
                <w:szCs w:val="20"/>
                <w:lang w:val="ka-GE"/>
              </w:rPr>
              <w:t>სამაგისტრო ნაშრომის არადამაკმაყოფილებლად (F/FX) შეფასების შემთხვევაში, მისი დაცვაზე წარდგენა იმავე სემესტრში დაუშვებელია.</w:t>
            </w:r>
          </w:p>
          <w:p w:rsidR="003B7866" w:rsidRPr="006F22B9" w:rsidRDefault="003B7866" w:rsidP="00BA61AC">
            <w:pPr>
              <w:rPr>
                <w:rFonts w:ascii="Sylfaen" w:hAnsi="Sylfaen"/>
                <w:sz w:val="20"/>
                <w:szCs w:val="20"/>
                <w:lang w:val="ka-GE"/>
              </w:rPr>
            </w:pP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lastRenderedPageBreak/>
              <w:t>დასაქმების სფეროები</w:t>
            </w:r>
          </w:p>
        </w:tc>
        <w:tc>
          <w:tcPr>
            <w:tcW w:w="6207" w:type="dxa"/>
          </w:tcPr>
          <w:p w:rsidR="00BA61AC" w:rsidRPr="006F22B9" w:rsidRDefault="00BB3131" w:rsidP="001A09AB">
            <w:pPr>
              <w:jc w:val="both"/>
              <w:rPr>
                <w:rFonts w:ascii="Sylfaen" w:hAnsi="Sylfaen" w:cs="Sylfaen"/>
                <w:iCs/>
                <w:sz w:val="20"/>
                <w:szCs w:val="20"/>
                <w:lang w:val="zu-ZA"/>
              </w:rPr>
            </w:pPr>
            <w:r w:rsidRPr="006F22B9">
              <w:rPr>
                <w:rFonts w:ascii="Sylfaen" w:hAnsi="Sylfaen"/>
                <w:bCs/>
                <w:noProof/>
                <w:sz w:val="20"/>
                <w:szCs w:val="20"/>
                <w:lang w:val="ka-GE"/>
              </w:rPr>
              <w:t>კავკასიოლოგიის</w:t>
            </w:r>
            <w:r w:rsidR="00BA61AC" w:rsidRPr="006F22B9">
              <w:rPr>
                <w:rFonts w:ascii="Sylfaen" w:hAnsi="Sylfaen"/>
                <w:bCs/>
                <w:noProof/>
                <w:sz w:val="20"/>
                <w:szCs w:val="20"/>
                <w:lang w:val="ka-GE"/>
              </w:rPr>
              <w:t xml:space="preserve"> </w:t>
            </w:r>
            <w:r w:rsidR="001A09AB" w:rsidRPr="006F22B9">
              <w:rPr>
                <w:rFonts w:ascii="Sylfaen" w:hAnsi="Sylfaen"/>
                <w:bCs/>
                <w:noProof/>
                <w:sz w:val="20"/>
                <w:szCs w:val="20"/>
                <w:lang w:val="ka-GE"/>
              </w:rPr>
              <w:t>სამაგისტრო</w:t>
            </w:r>
            <w:r w:rsidR="00BA61AC" w:rsidRPr="006F22B9">
              <w:rPr>
                <w:rFonts w:ascii="Sylfaen" w:hAnsi="Sylfaen"/>
                <w:bCs/>
                <w:noProof/>
                <w:sz w:val="20"/>
                <w:szCs w:val="20"/>
                <w:lang w:val="ka-GE"/>
              </w:rPr>
              <w:t xml:space="preserve"> პროგრამის ფარგლებში შეძენილი მრავალმხრივი დარ</w:t>
            </w:r>
            <w:r w:rsidR="00BA61AC" w:rsidRPr="006F22B9">
              <w:rPr>
                <w:rFonts w:ascii="Sylfaen" w:hAnsi="Sylfaen"/>
                <w:bCs/>
                <w:noProof/>
                <w:sz w:val="20"/>
                <w:szCs w:val="20"/>
                <w:lang w:val="ka-GE"/>
              </w:rPr>
              <w:softHyphen/>
            </w:r>
            <w:r w:rsidR="00BA61AC" w:rsidRPr="006F22B9">
              <w:rPr>
                <w:rFonts w:ascii="Sylfaen" w:hAnsi="Sylfaen"/>
                <w:bCs/>
                <w:noProof/>
                <w:sz w:val="20"/>
                <w:szCs w:val="20"/>
                <w:lang w:val="ka-GE"/>
              </w:rPr>
              <w:softHyphen/>
              <w:t xml:space="preserve">გობრივი და ზოგადი (ტრანსფერული) უნარების დახმარებით, </w:t>
            </w:r>
            <w:r w:rsidR="00BA61AC" w:rsidRPr="006F22B9">
              <w:rPr>
                <w:rFonts w:ascii="Sylfaen" w:hAnsi="Sylfaen" w:cs="Sylfaen"/>
                <w:iCs/>
                <w:sz w:val="20"/>
                <w:szCs w:val="20"/>
                <w:lang w:val="ka-GE"/>
              </w:rPr>
              <w:t xml:space="preserve">კურსდამთავრებული შესაძლებელია დასაქმდეს საქართველოს  ყველა სახელმწიფო </w:t>
            </w:r>
            <w:r w:rsidR="006A274F" w:rsidRPr="006F22B9">
              <w:rPr>
                <w:rFonts w:ascii="Sylfaen" w:hAnsi="Sylfaen" w:cs="Sylfaen"/>
                <w:iCs/>
                <w:sz w:val="20"/>
                <w:szCs w:val="20"/>
                <w:lang w:val="ka-GE"/>
              </w:rPr>
              <w:t>თუ</w:t>
            </w:r>
            <w:r w:rsidR="00BA61AC" w:rsidRPr="006F22B9">
              <w:rPr>
                <w:rFonts w:ascii="Sylfaen" w:hAnsi="Sylfaen" w:cs="Sylfaen"/>
                <w:iCs/>
                <w:sz w:val="20"/>
                <w:szCs w:val="20"/>
                <w:lang w:val="ka-GE"/>
              </w:rPr>
              <w:t xml:space="preserve"> არასამთავრობო სა</w:t>
            </w:r>
            <w:r w:rsidR="00BA61AC" w:rsidRPr="006F22B9">
              <w:rPr>
                <w:rFonts w:ascii="Sylfaen" w:hAnsi="Sylfaen" w:cs="Sylfaen"/>
                <w:iCs/>
                <w:sz w:val="20"/>
                <w:szCs w:val="20"/>
                <w:lang w:val="ka-GE"/>
              </w:rPr>
              <w:softHyphen/>
              <w:t>ზო</w:t>
            </w:r>
            <w:r w:rsidR="00BA61AC" w:rsidRPr="006F22B9">
              <w:rPr>
                <w:rFonts w:ascii="Sylfaen" w:hAnsi="Sylfaen" w:cs="Sylfaen"/>
                <w:iCs/>
                <w:sz w:val="20"/>
                <w:szCs w:val="20"/>
                <w:lang w:val="ka-GE"/>
              </w:rPr>
              <w:softHyphen/>
              <w:t>გა</w:t>
            </w:r>
            <w:r w:rsidR="00BA61AC" w:rsidRPr="006F22B9">
              <w:rPr>
                <w:rFonts w:ascii="Sylfaen" w:hAnsi="Sylfaen" w:cs="Sylfaen"/>
                <w:iCs/>
                <w:sz w:val="20"/>
                <w:szCs w:val="20"/>
                <w:lang w:val="ka-GE"/>
              </w:rPr>
              <w:softHyphen/>
              <w:t>დო</w:t>
            </w:r>
            <w:r w:rsidR="00BA61AC" w:rsidRPr="006F22B9">
              <w:rPr>
                <w:rFonts w:ascii="Sylfaen" w:hAnsi="Sylfaen" w:cs="Sylfaen"/>
                <w:iCs/>
                <w:sz w:val="20"/>
                <w:szCs w:val="20"/>
                <w:lang w:val="ka-GE"/>
              </w:rPr>
              <w:softHyphen/>
              <w:t>ებრივ დაწესებულებაში, კერძოდ:</w:t>
            </w:r>
          </w:p>
          <w:p w:rsidR="00703844" w:rsidRPr="006F22B9" w:rsidRDefault="00843B99" w:rsidP="004111E9">
            <w:pPr>
              <w:numPr>
                <w:ilvl w:val="0"/>
                <w:numId w:val="9"/>
              </w:numPr>
              <w:jc w:val="both"/>
              <w:rPr>
                <w:rFonts w:ascii="Sylfaen" w:hAnsi="Sylfaen" w:cs="Sylfaen"/>
                <w:iCs/>
                <w:sz w:val="20"/>
                <w:szCs w:val="20"/>
                <w:lang w:val="ka-GE"/>
              </w:rPr>
            </w:pPr>
            <w:r w:rsidRPr="006F22B9">
              <w:rPr>
                <w:rFonts w:ascii="Sylfaen" w:hAnsi="Sylfaen"/>
                <w:sz w:val="20"/>
                <w:szCs w:val="20"/>
                <w:lang w:val="ka-GE"/>
              </w:rPr>
              <w:t>საგანმანათლებლო</w:t>
            </w:r>
            <w:r w:rsidR="00703844" w:rsidRPr="006F22B9">
              <w:rPr>
                <w:rFonts w:ascii="Sylfaen" w:hAnsi="Sylfaen"/>
                <w:sz w:val="20"/>
                <w:szCs w:val="20"/>
                <w:lang w:val="ka-GE"/>
              </w:rPr>
              <w:t>, სასწავლო</w:t>
            </w:r>
            <w:r w:rsidRPr="006F22B9">
              <w:rPr>
                <w:rFonts w:ascii="Sylfaen" w:hAnsi="Sylfaen"/>
                <w:sz w:val="20"/>
                <w:szCs w:val="20"/>
                <w:lang w:val="ka-GE"/>
              </w:rPr>
              <w:t xml:space="preserve"> </w:t>
            </w:r>
            <w:r w:rsidR="006A274F" w:rsidRPr="006F22B9">
              <w:rPr>
                <w:rFonts w:ascii="Sylfaen" w:hAnsi="Sylfaen"/>
                <w:sz w:val="20"/>
                <w:szCs w:val="20"/>
                <w:lang w:val="ka-GE"/>
              </w:rPr>
              <w:t>და</w:t>
            </w:r>
            <w:r w:rsidR="00D227DA" w:rsidRPr="006F22B9">
              <w:rPr>
                <w:rFonts w:ascii="Sylfaen" w:hAnsi="Sylfaen" w:cs="Sylfaen"/>
                <w:iCs/>
                <w:sz w:val="20"/>
                <w:szCs w:val="20"/>
                <w:lang w:val="ka-GE"/>
              </w:rPr>
              <w:t xml:space="preserve"> </w:t>
            </w:r>
            <w:r w:rsidR="00703844" w:rsidRPr="006F22B9">
              <w:rPr>
                <w:rFonts w:ascii="Sylfaen" w:hAnsi="Sylfaen"/>
                <w:sz w:val="20"/>
                <w:szCs w:val="20"/>
                <w:lang w:val="ka-GE"/>
              </w:rPr>
              <w:t>სამეცნიერო–კვლევითი პროფილის მქონე ორგანიზაც</w:t>
            </w:r>
            <w:r w:rsidR="00703844" w:rsidRPr="006F22B9">
              <w:rPr>
                <w:rFonts w:ascii="Sylfaen" w:hAnsi="Sylfaen"/>
                <w:sz w:val="20"/>
                <w:szCs w:val="20"/>
                <w:lang w:val="zu-ZA"/>
              </w:rPr>
              <w:t>იე</w:t>
            </w:r>
            <w:r w:rsidR="00703844" w:rsidRPr="006F22B9">
              <w:rPr>
                <w:rFonts w:ascii="Sylfaen" w:hAnsi="Sylfaen"/>
                <w:sz w:val="20"/>
                <w:szCs w:val="20"/>
                <w:lang w:val="ka-GE"/>
              </w:rPr>
              <w:t>ბ</w:t>
            </w:r>
            <w:r w:rsidR="00703844" w:rsidRPr="006F22B9">
              <w:rPr>
                <w:rFonts w:ascii="Sylfaen" w:hAnsi="Sylfaen"/>
                <w:sz w:val="20"/>
                <w:szCs w:val="20"/>
                <w:lang w:val="zu-ZA"/>
              </w:rPr>
              <w:t>შ</w:t>
            </w:r>
            <w:r w:rsidR="00703844" w:rsidRPr="006F22B9">
              <w:rPr>
                <w:rFonts w:ascii="Sylfaen" w:hAnsi="Sylfaen"/>
                <w:sz w:val="20"/>
                <w:szCs w:val="20"/>
                <w:lang w:val="ka-GE"/>
              </w:rPr>
              <w:t>ი (</w:t>
            </w:r>
            <w:r w:rsidR="00D227DA" w:rsidRPr="006F22B9">
              <w:rPr>
                <w:rFonts w:ascii="Sylfaen" w:hAnsi="Sylfaen"/>
                <w:sz w:val="20"/>
                <w:szCs w:val="20"/>
                <w:lang w:val="ka-GE"/>
              </w:rPr>
              <w:t>სა</w:t>
            </w:r>
            <w:r w:rsidR="004111E9" w:rsidRPr="006F22B9">
              <w:rPr>
                <w:rFonts w:ascii="Sylfaen" w:hAnsi="Sylfaen"/>
                <w:sz w:val="20"/>
                <w:szCs w:val="20"/>
                <w:lang w:val="ka-GE"/>
              </w:rPr>
              <w:t>მაგისტ</w:t>
            </w:r>
            <w:r w:rsidR="00D227DA" w:rsidRPr="006F22B9">
              <w:rPr>
                <w:rFonts w:ascii="Sylfaen" w:hAnsi="Sylfaen"/>
                <w:sz w:val="20"/>
                <w:szCs w:val="20"/>
                <w:lang w:val="ka-GE"/>
              </w:rPr>
              <w:t>რო განათლების შესაბამის პოზიციებზე</w:t>
            </w:r>
            <w:r w:rsidR="00703844" w:rsidRPr="006F22B9">
              <w:rPr>
                <w:rFonts w:ascii="Sylfaen" w:hAnsi="Sylfaen"/>
                <w:sz w:val="20"/>
                <w:szCs w:val="20"/>
                <w:lang w:val="zu-ZA"/>
              </w:rPr>
              <w:t>);</w:t>
            </w:r>
          </w:p>
          <w:p w:rsidR="002B6F6F" w:rsidRPr="006F22B9" w:rsidRDefault="00817567" w:rsidP="00817567">
            <w:pPr>
              <w:numPr>
                <w:ilvl w:val="0"/>
                <w:numId w:val="9"/>
              </w:numPr>
              <w:jc w:val="both"/>
              <w:rPr>
                <w:rFonts w:ascii="Sylfaen" w:hAnsi="Sylfaen" w:cs="Sylfaen"/>
                <w:iCs/>
                <w:sz w:val="20"/>
                <w:szCs w:val="20"/>
                <w:lang w:val="zu-ZA"/>
              </w:rPr>
            </w:pPr>
            <w:r w:rsidRPr="006F22B9">
              <w:rPr>
                <w:rFonts w:ascii="Sylfaen" w:hAnsi="Sylfaen" w:cs="Sylfaen"/>
                <w:iCs/>
                <w:sz w:val="20"/>
                <w:szCs w:val="20"/>
                <w:lang w:val="ka-GE"/>
              </w:rPr>
              <w:t xml:space="preserve">ბიბლიოთეკებში, არქივებსა და მუზეუმებში; </w:t>
            </w:r>
          </w:p>
          <w:p w:rsidR="006547C0" w:rsidRPr="006F22B9" w:rsidRDefault="006547C0" w:rsidP="00D227DA">
            <w:pPr>
              <w:numPr>
                <w:ilvl w:val="0"/>
                <w:numId w:val="9"/>
              </w:numPr>
              <w:jc w:val="both"/>
              <w:rPr>
                <w:rFonts w:ascii="Sylfaen" w:hAnsi="Sylfaen" w:cs="Sylfaen"/>
                <w:iCs/>
                <w:sz w:val="20"/>
                <w:szCs w:val="20"/>
                <w:lang w:val="ka-GE"/>
              </w:rPr>
            </w:pPr>
            <w:r w:rsidRPr="006F22B9">
              <w:rPr>
                <w:rFonts w:ascii="Sylfaen" w:hAnsi="Sylfaen"/>
                <w:sz w:val="20"/>
                <w:szCs w:val="20"/>
                <w:lang w:val="ka-GE"/>
              </w:rPr>
              <w:t>დიპლომატიურ წარმომადგენლობებსა და მისიებში</w:t>
            </w:r>
            <w:r w:rsidR="005033E8" w:rsidRPr="006F22B9">
              <w:rPr>
                <w:rFonts w:ascii="Sylfaen" w:hAnsi="Sylfaen"/>
                <w:sz w:val="20"/>
                <w:szCs w:val="20"/>
                <w:lang w:val="ka-GE"/>
              </w:rPr>
              <w:t>, საერთაშორისო კომპანიებში</w:t>
            </w:r>
            <w:r w:rsidRPr="006F22B9">
              <w:rPr>
                <w:rFonts w:ascii="Sylfaen" w:hAnsi="Sylfaen"/>
                <w:sz w:val="20"/>
                <w:szCs w:val="20"/>
                <w:lang w:val="ka-GE"/>
              </w:rPr>
              <w:t xml:space="preserve"> </w:t>
            </w:r>
            <w:r w:rsidR="005033E8" w:rsidRPr="006F22B9">
              <w:rPr>
                <w:rFonts w:ascii="Sylfaen" w:hAnsi="Sylfaen"/>
                <w:sz w:val="20"/>
                <w:szCs w:val="20"/>
                <w:lang w:val="ka-GE"/>
              </w:rPr>
              <w:t>თარჯიმნ</w:t>
            </w:r>
            <w:r w:rsidR="007E0770" w:rsidRPr="006F22B9">
              <w:rPr>
                <w:rFonts w:ascii="Sylfaen" w:hAnsi="Sylfaen"/>
                <w:sz w:val="20"/>
                <w:szCs w:val="20"/>
                <w:lang w:val="ka-GE"/>
              </w:rPr>
              <w:t>ის პოზიციაზე;</w:t>
            </w:r>
          </w:p>
          <w:p w:rsidR="007E0770" w:rsidRPr="006F22B9" w:rsidRDefault="007E0770" w:rsidP="007E0770">
            <w:pPr>
              <w:numPr>
                <w:ilvl w:val="0"/>
                <w:numId w:val="9"/>
              </w:numPr>
              <w:jc w:val="both"/>
              <w:rPr>
                <w:rFonts w:ascii="Sylfaen" w:hAnsi="Sylfaen" w:cs="Sylfaen"/>
                <w:iCs/>
                <w:sz w:val="20"/>
                <w:szCs w:val="20"/>
                <w:lang w:val="ka-GE"/>
              </w:rPr>
            </w:pPr>
            <w:r w:rsidRPr="006F22B9">
              <w:rPr>
                <w:rFonts w:ascii="Sylfaen" w:hAnsi="Sylfaen" w:cs="Sylfaen"/>
                <w:iCs/>
                <w:sz w:val="20"/>
                <w:szCs w:val="20"/>
                <w:lang w:val="ka-GE"/>
              </w:rPr>
              <w:lastRenderedPageBreak/>
              <w:t xml:space="preserve">სათარჯიმნო </w:t>
            </w:r>
            <w:r w:rsidR="005033E8" w:rsidRPr="006F22B9">
              <w:rPr>
                <w:rFonts w:ascii="Sylfaen" w:hAnsi="Sylfaen" w:cs="Sylfaen"/>
                <w:iCs/>
                <w:sz w:val="20"/>
                <w:szCs w:val="20"/>
                <w:lang w:val="ka-GE"/>
              </w:rPr>
              <w:t xml:space="preserve">და სანოტარო </w:t>
            </w:r>
            <w:r w:rsidRPr="006F22B9">
              <w:rPr>
                <w:rFonts w:ascii="Sylfaen" w:hAnsi="Sylfaen" w:cs="Sylfaen"/>
                <w:iCs/>
                <w:sz w:val="20"/>
                <w:szCs w:val="20"/>
                <w:lang w:val="ka-GE"/>
              </w:rPr>
              <w:t>ბიუროებში;</w:t>
            </w:r>
          </w:p>
          <w:p w:rsidR="00BA61AC" w:rsidRPr="006F22B9" w:rsidRDefault="00BA61AC" w:rsidP="00BA61AC">
            <w:pPr>
              <w:numPr>
                <w:ilvl w:val="0"/>
                <w:numId w:val="9"/>
              </w:numPr>
              <w:jc w:val="both"/>
              <w:rPr>
                <w:rFonts w:ascii="Sylfaen" w:hAnsi="Sylfaen" w:cs="Sylfaen"/>
                <w:iCs/>
                <w:sz w:val="20"/>
                <w:szCs w:val="20"/>
                <w:lang w:val="zu-ZA"/>
              </w:rPr>
            </w:pPr>
            <w:r w:rsidRPr="006F22B9">
              <w:rPr>
                <w:rFonts w:ascii="Sylfaen" w:hAnsi="Sylfaen" w:cs="Sylfaen"/>
                <w:iCs/>
                <w:sz w:val="20"/>
                <w:szCs w:val="20"/>
                <w:lang w:val="zu-ZA"/>
              </w:rPr>
              <w:t>კ</w:t>
            </w:r>
            <w:r w:rsidRPr="006F22B9">
              <w:rPr>
                <w:rFonts w:ascii="Sylfaen" w:hAnsi="Sylfaen" w:cs="Sylfaen"/>
                <w:iCs/>
                <w:sz w:val="20"/>
                <w:szCs w:val="20"/>
                <w:lang w:val="ka-GE"/>
              </w:rPr>
              <w:t>ულტურის სფეროს დაწესებულებებ</w:t>
            </w:r>
            <w:r w:rsidR="002B0BB4" w:rsidRPr="006F22B9">
              <w:rPr>
                <w:rFonts w:ascii="Sylfaen" w:hAnsi="Sylfaen" w:cs="Sylfaen"/>
                <w:iCs/>
                <w:sz w:val="20"/>
                <w:szCs w:val="20"/>
                <w:lang w:val="ka-GE"/>
              </w:rPr>
              <w:t>შ</w:t>
            </w:r>
            <w:r w:rsidRPr="006F22B9">
              <w:rPr>
                <w:rFonts w:ascii="Sylfaen" w:hAnsi="Sylfaen" w:cs="Sylfaen"/>
                <w:iCs/>
                <w:sz w:val="20"/>
                <w:szCs w:val="20"/>
                <w:lang w:val="ka-GE"/>
              </w:rPr>
              <w:t>ი</w:t>
            </w:r>
            <w:r w:rsidRPr="006F22B9">
              <w:rPr>
                <w:rFonts w:ascii="Sylfaen" w:hAnsi="Sylfaen" w:cs="Sylfaen"/>
                <w:iCs/>
                <w:sz w:val="20"/>
                <w:szCs w:val="20"/>
                <w:lang w:val="zu-ZA"/>
              </w:rPr>
              <w:t xml:space="preserve">; </w:t>
            </w:r>
          </w:p>
          <w:p w:rsidR="007E0770" w:rsidRPr="006F22B9" w:rsidRDefault="007E0770" w:rsidP="00BA61AC">
            <w:pPr>
              <w:numPr>
                <w:ilvl w:val="0"/>
                <w:numId w:val="9"/>
              </w:numPr>
              <w:jc w:val="both"/>
              <w:rPr>
                <w:rFonts w:ascii="Sylfaen" w:hAnsi="Sylfaen" w:cs="Sylfaen"/>
                <w:iCs/>
                <w:sz w:val="20"/>
                <w:szCs w:val="20"/>
                <w:lang w:val="zu-ZA"/>
              </w:rPr>
            </w:pPr>
            <w:r w:rsidRPr="006F22B9">
              <w:rPr>
                <w:rFonts w:ascii="Sylfaen" w:hAnsi="Sylfaen" w:cs="Sylfaen"/>
                <w:iCs/>
                <w:sz w:val="20"/>
                <w:szCs w:val="20"/>
                <w:lang w:val="ka-GE"/>
              </w:rPr>
              <w:t>ტურიზმის სფეროში;</w:t>
            </w:r>
          </w:p>
          <w:p w:rsidR="00BA61AC" w:rsidRPr="006F22B9" w:rsidRDefault="00BA61AC" w:rsidP="008C23DD">
            <w:pPr>
              <w:numPr>
                <w:ilvl w:val="0"/>
                <w:numId w:val="9"/>
              </w:numPr>
              <w:jc w:val="both"/>
              <w:rPr>
                <w:rFonts w:ascii="Sylfaen" w:hAnsi="Sylfaen" w:cs="Sylfaen"/>
                <w:iCs/>
                <w:sz w:val="20"/>
                <w:szCs w:val="20"/>
                <w:lang w:val="zu-ZA"/>
              </w:rPr>
            </w:pPr>
            <w:r w:rsidRPr="006F22B9">
              <w:rPr>
                <w:rFonts w:ascii="Sylfaen" w:hAnsi="Sylfaen"/>
                <w:sz w:val="20"/>
                <w:szCs w:val="20"/>
                <w:lang w:val="ka-GE"/>
              </w:rPr>
              <w:t>საგამომცემლო დაწესებულებებ</w:t>
            </w:r>
            <w:r w:rsidR="008C23DD" w:rsidRPr="006F22B9">
              <w:rPr>
                <w:rFonts w:ascii="Sylfaen" w:hAnsi="Sylfaen"/>
                <w:sz w:val="20"/>
                <w:szCs w:val="20"/>
                <w:lang w:val="ka-GE"/>
              </w:rPr>
              <w:t>სა და</w:t>
            </w:r>
            <w:r w:rsidRPr="006F22B9">
              <w:rPr>
                <w:rFonts w:ascii="Sylfaen" w:hAnsi="Sylfaen"/>
                <w:sz w:val="20"/>
                <w:szCs w:val="20"/>
                <w:lang w:val="ka-GE"/>
              </w:rPr>
              <w:t xml:space="preserve"> </w:t>
            </w:r>
            <w:r w:rsidR="00703844" w:rsidRPr="006F22B9">
              <w:rPr>
                <w:rFonts w:ascii="Sylfaen" w:hAnsi="Sylfaen"/>
                <w:bCs/>
                <w:sz w:val="20"/>
                <w:szCs w:val="20"/>
                <w:lang w:val="ka-GE"/>
              </w:rPr>
              <w:t>რედაქციებ</w:t>
            </w:r>
            <w:r w:rsidR="008C23DD" w:rsidRPr="006F22B9">
              <w:rPr>
                <w:rFonts w:ascii="Sylfaen" w:hAnsi="Sylfaen"/>
                <w:bCs/>
                <w:sz w:val="20"/>
                <w:szCs w:val="20"/>
                <w:lang w:val="ka-GE"/>
              </w:rPr>
              <w:t>ში</w:t>
            </w:r>
            <w:r w:rsidRPr="006F22B9">
              <w:rPr>
                <w:rFonts w:ascii="Sylfaen" w:hAnsi="Sylfaen"/>
                <w:bCs/>
                <w:sz w:val="20"/>
                <w:szCs w:val="20"/>
                <w:lang w:val="ka-GE"/>
              </w:rPr>
              <w:t>;</w:t>
            </w:r>
          </w:p>
          <w:p w:rsidR="00BA61AC" w:rsidRPr="006F22B9" w:rsidRDefault="00BA61AC" w:rsidP="002B0BB4">
            <w:pPr>
              <w:numPr>
                <w:ilvl w:val="0"/>
                <w:numId w:val="9"/>
              </w:numPr>
              <w:jc w:val="both"/>
              <w:rPr>
                <w:rFonts w:ascii="Sylfaen" w:hAnsi="Sylfaen" w:cs="Sylfaen"/>
                <w:iCs/>
                <w:sz w:val="20"/>
                <w:szCs w:val="20"/>
                <w:lang w:val="zu-ZA"/>
              </w:rPr>
            </w:pPr>
            <w:r w:rsidRPr="006F22B9">
              <w:rPr>
                <w:rFonts w:ascii="Sylfaen" w:hAnsi="Sylfaen"/>
                <w:sz w:val="20"/>
                <w:szCs w:val="20"/>
                <w:lang w:val="ka-GE"/>
              </w:rPr>
              <w:t>მასობრივი ინფორმაციის საშუალებებ</w:t>
            </w:r>
            <w:r w:rsidR="00703844" w:rsidRPr="006F22B9">
              <w:rPr>
                <w:rFonts w:ascii="Sylfaen" w:hAnsi="Sylfaen"/>
                <w:sz w:val="20"/>
                <w:szCs w:val="20"/>
                <w:lang w:val="ka-GE"/>
              </w:rPr>
              <w:t>შ</w:t>
            </w:r>
            <w:r w:rsidRPr="006F22B9">
              <w:rPr>
                <w:rFonts w:ascii="Sylfaen" w:hAnsi="Sylfaen"/>
                <w:sz w:val="20"/>
                <w:szCs w:val="20"/>
                <w:lang w:val="ka-GE"/>
              </w:rPr>
              <w:t>ი (პრესა, ტელევიზია, რადიო, ინტერნეტ–გამოცემები და სხვ.)</w:t>
            </w:r>
            <w:r w:rsidRPr="006F22B9">
              <w:rPr>
                <w:rFonts w:ascii="Sylfaen" w:hAnsi="Sylfaen"/>
                <w:sz w:val="20"/>
                <w:szCs w:val="20"/>
                <w:lang w:val="zu-ZA"/>
              </w:rPr>
              <w:t>;</w:t>
            </w:r>
            <w:r w:rsidRPr="006F22B9">
              <w:rPr>
                <w:rFonts w:ascii="Sylfaen" w:hAnsi="Sylfaen" w:cs="Sylfaen"/>
                <w:iCs/>
                <w:sz w:val="20"/>
                <w:szCs w:val="20"/>
                <w:lang w:val="ka-GE"/>
              </w:rPr>
              <w:tab/>
            </w:r>
          </w:p>
          <w:p w:rsidR="00BA61AC" w:rsidRPr="006F22B9" w:rsidRDefault="00BA61AC" w:rsidP="00B64CA6">
            <w:pPr>
              <w:pStyle w:val="CommentText"/>
              <w:numPr>
                <w:ilvl w:val="0"/>
                <w:numId w:val="11"/>
              </w:numPr>
              <w:ind w:left="720"/>
              <w:jc w:val="both"/>
              <w:rPr>
                <w:rFonts w:ascii="Sylfaen" w:hAnsi="Sylfaen"/>
                <w:lang w:val="ka-GE"/>
              </w:rPr>
            </w:pPr>
            <w:r w:rsidRPr="006F22B9">
              <w:rPr>
                <w:rFonts w:ascii="Sylfaen" w:hAnsi="Sylfaen"/>
                <w:lang w:val="ka-GE"/>
              </w:rPr>
              <w:t xml:space="preserve">საჯარო </w:t>
            </w:r>
            <w:r w:rsidR="005F6765" w:rsidRPr="006F22B9">
              <w:rPr>
                <w:rFonts w:ascii="Sylfaen" w:hAnsi="Sylfaen"/>
                <w:lang w:val="ka-GE"/>
              </w:rPr>
              <w:t xml:space="preserve">და </w:t>
            </w:r>
            <w:r w:rsidRPr="006F22B9">
              <w:rPr>
                <w:rFonts w:ascii="Sylfaen" w:hAnsi="Sylfaen"/>
                <w:lang w:val="ka-GE"/>
              </w:rPr>
              <w:t>კერძო სექტორ</w:t>
            </w:r>
            <w:r w:rsidR="002B0BB4" w:rsidRPr="006F22B9">
              <w:rPr>
                <w:rFonts w:ascii="Sylfaen" w:hAnsi="Sylfaen"/>
                <w:lang w:val="ka-GE"/>
              </w:rPr>
              <w:t>შ</w:t>
            </w:r>
            <w:r w:rsidRPr="006F22B9">
              <w:rPr>
                <w:rFonts w:ascii="Sylfaen" w:hAnsi="Sylfaen"/>
                <w:lang w:val="ka-GE"/>
              </w:rPr>
              <w:t>ი</w:t>
            </w:r>
            <w:r w:rsidR="008B0D06" w:rsidRPr="006F22B9">
              <w:rPr>
                <w:rFonts w:ascii="Sylfaen" w:hAnsi="Sylfaen"/>
                <w:lang w:val="ka-GE"/>
              </w:rPr>
              <w:t xml:space="preserve"> </w:t>
            </w:r>
            <w:r w:rsidR="00F306EC" w:rsidRPr="006F22B9">
              <w:rPr>
                <w:rFonts w:ascii="Sylfaen" w:hAnsi="Sylfaen"/>
                <w:lang w:val="ka-GE"/>
              </w:rPr>
              <w:t>სა</w:t>
            </w:r>
            <w:r w:rsidR="008B0D06" w:rsidRPr="006F22B9">
              <w:rPr>
                <w:rFonts w:ascii="Sylfaen" w:hAnsi="Sylfaen"/>
                <w:lang w:val="ka-GE"/>
              </w:rPr>
              <w:t>სპეციალ</w:t>
            </w:r>
            <w:r w:rsidR="00F306EC" w:rsidRPr="006F22B9">
              <w:rPr>
                <w:rFonts w:ascii="Sylfaen" w:hAnsi="Sylfaen"/>
                <w:lang w:val="ka-GE"/>
              </w:rPr>
              <w:t>იზაციო</w:t>
            </w:r>
            <w:r w:rsidR="008B0D06" w:rsidRPr="006F22B9">
              <w:rPr>
                <w:rFonts w:ascii="Sylfaen" w:hAnsi="Sylfaen"/>
                <w:lang w:val="ka-GE"/>
              </w:rPr>
              <w:t xml:space="preserve"> და ზოგადტრანსფერული უნარების </w:t>
            </w:r>
            <w:r w:rsidR="00F306EC" w:rsidRPr="006F22B9">
              <w:rPr>
                <w:rFonts w:ascii="Sylfaen" w:hAnsi="Sylfaen"/>
                <w:lang w:val="ka-GE"/>
              </w:rPr>
              <w:t>საფუძველზე</w:t>
            </w:r>
            <w:r w:rsidR="00B64CA6" w:rsidRPr="006F22B9">
              <w:rPr>
                <w:rFonts w:ascii="Sylfaen" w:hAnsi="Sylfaen"/>
                <w:lang w:val="ka-GE"/>
              </w:rPr>
              <w:t>.</w:t>
            </w:r>
          </w:p>
          <w:p w:rsidR="00BD52F5" w:rsidRPr="006F22B9" w:rsidRDefault="00BD52F5" w:rsidP="005F6765">
            <w:pPr>
              <w:pStyle w:val="CommentText"/>
              <w:ind w:left="720"/>
              <w:jc w:val="both"/>
              <w:rPr>
                <w:rFonts w:ascii="Sylfaen" w:hAnsi="Sylfaen"/>
                <w:lang w:val="ka-GE"/>
              </w:rPr>
            </w:pP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lastRenderedPageBreak/>
              <w:t>სწავლის საფასური საქართველოს მოქალაქე და უცხო ქვეყნის მოქალაქე სტუდენტებისათვის</w:t>
            </w:r>
          </w:p>
        </w:tc>
        <w:tc>
          <w:tcPr>
            <w:tcW w:w="6207" w:type="dxa"/>
          </w:tcPr>
          <w:p w:rsidR="00B64CA6" w:rsidRPr="006F22B9" w:rsidRDefault="00B64CA6" w:rsidP="00B64CA6">
            <w:pPr>
              <w:jc w:val="both"/>
              <w:rPr>
                <w:rFonts w:ascii="Sylfaen" w:hAnsi="Sylfaen"/>
                <w:sz w:val="20"/>
                <w:szCs w:val="20"/>
                <w:lang w:val="ka-GE"/>
              </w:rPr>
            </w:pPr>
            <w:r w:rsidRPr="006F22B9">
              <w:rPr>
                <w:rFonts w:ascii="Sylfaen" w:hAnsi="Sylfaen"/>
                <w:sz w:val="20"/>
                <w:szCs w:val="20"/>
                <w:lang w:val="ka-GE"/>
              </w:rPr>
              <w:t xml:space="preserve">პროგრამაზე სწავლის წლიური საფასური საქართველოს მოქალაქე სტუდენტებისთვის შეადგენს 2250 ლარს. </w:t>
            </w:r>
          </w:p>
          <w:p w:rsidR="005D4C1D" w:rsidRPr="006F22B9" w:rsidRDefault="00B64CA6" w:rsidP="00B64CA6">
            <w:pPr>
              <w:jc w:val="both"/>
              <w:rPr>
                <w:rFonts w:ascii="Sylfaen" w:hAnsi="Sylfaen"/>
                <w:sz w:val="20"/>
                <w:szCs w:val="20"/>
                <w:highlight w:val="yellow"/>
              </w:rPr>
            </w:pPr>
            <w:r w:rsidRPr="006F22B9">
              <w:rPr>
                <w:rFonts w:ascii="Sylfaen" w:hAnsi="Sylfaen"/>
                <w:sz w:val="20"/>
                <w:szCs w:val="20"/>
                <w:lang w:val="ka-GE"/>
              </w:rPr>
              <w:t>უცხო ქვეყნის მოქალაქე სტუდენტებისთვის უმაღლესი განათლების მეორე და მესამე საფეხურებზე სწავლის წლიურ საფასურს ადგენს უნივერსიტეტი, ფაკულტეტი ან პროგრამა საქართველოში  მოქმედი  კანონმდებლობის, საქართველოს  ხელისუფლების  მიერ  დადებული  და რატიფიცირებული შეთანხმებების მიხედვით.</w:t>
            </w: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t>პროგრამის განხორციელებისათვის საჭირო ადამიანური და მატერიალური რესურსი</w:t>
            </w:r>
          </w:p>
        </w:tc>
        <w:tc>
          <w:tcPr>
            <w:tcW w:w="6207" w:type="dxa"/>
          </w:tcPr>
          <w:p w:rsidR="00B72E49" w:rsidRPr="006F22B9" w:rsidRDefault="00BE4D73" w:rsidP="00BB3131">
            <w:pPr>
              <w:jc w:val="both"/>
              <w:rPr>
                <w:rFonts w:ascii="Sylfaen" w:eastAsia="Times New Roman" w:hAnsi="Sylfaen" w:cs="Times New Roman"/>
                <w:sz w:val="20"/>
                <w:szCs w:val="20"/>
                <w:lang w:val="ka-GE"/>
              </w:rPr>
            </w:pPr>
            <w:proofErr w:type="spellStart"/>
            <w:r w:rsidRPr="006F22B9">
              <w:rPr>
                <w:rFonts w:ascii="Sylfaen" w:eastAsia="Times New Roman" w:hAnsi="Sylfaen" w:cs="Sylfaen"/>
                <w:sz w:val="20"/>
                <w:szCs w:val="20"/>
              </w:rPr>
              <w:t>თსუ</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ჰუმანიტარულ</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მეცნიერებათა</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ფაკულტეტის</w:t>
            </w:r>
            <w:proofErr w:type="spellEnd"/>
            <w:r w:rsidRPr="006F22B9">
              <w:rPr>
                <w:rFonts w:ascii="Times New Roman" w:eastAsia="Times New Roman" w:hAnsi="Times New Roman" w:cs="Times New Roman"/>
                <w:sz w:val="20"/>
                <w:szCs w:val="20"/>
              </w:rPr>
              <w:t xml:space="preserve"> </w:t>
            </w:r>
            <w:r w:rsidR="00BB3131" w:rsidRPr="006F22B9">
              <w:rPr>
                <w:rFonts w:ascii="Sylfaen" w:eastAsia="Times New Roman" w:hAnsi="Sylfaen" w:cs="Sylfaen"/>
                <w:sz w:val="20"/>
                <w:szCs w:val="20"/>
                <w:lang w:val="ka-GE"/>
              </w:rPr>
              <w:t>კავკასიოლოგიის</w:t>
            </w:r>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სა</w:t>
            </w:r>
            <w:r w:rsidR="00B64CA6" w:rsidRPr="006F22B9">
              <w:rPr>
                <w:rFonts w:ascii="Sylfaen" w:eastAsia="Times New Roman" w:hAnsi="Sylfaen" w:cs="Sylfaen"/>
                <w:sz w:val="20"/>
                <w:szCs w:val="20"/>
                <w:lang w:val="ka-GE"/>
              </w:rPr>
              <w:t>მაგისტ</w:t>
            </w:r>
            <w:r w:rsidRPr="006F22B9">
              <w:rPr>
                <w:rFonts w:ascii="Sylfaen" w:eastAsia="Times New Roman" w:hAnsi="Sylfaen" w:cs="Sylfaen"/>
                <w:sz w:val="20"/>
                <w:szCs w:val="20"/>
              </w:rPr>
              <w:t>რო</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პროგრამის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განხორციელებაში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მონაწილეობას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იღებენ</w:t>
            </w:r>
            <w:proofErr w:type="spellEnd"/>
            <w:r w:rsidR="00B72E49" w:rsidRPr="006F22B9">
              <w:rPr>
                <w:rFonts w:ascii="Sylfaen" w:eastAsia="Times New Roman" w:hAnsi="Sylfaen" w:cs="Times New Roman"/>
                <w:sz w:val="20"/>
                <w:szCs w:val="20"/>
                <w:lang w:val="ka-GE"/>
              </w:rPr>
              <w:t xml:space="preserve"> </w:t>
            </w:r>
            <w:proofErr w:type="spellStart"/>
            <w:r w:rsidRPr="006F22B9">
              <w:rPr>
                <w:rFonts w:ascii="Sylfaen" w:eastAsia="Times New Roman" w:hAnsi="Sylfaen" w:cs="Sylfaen"/>
                <w:sz w:val="20"/>
                <w:szCs w:val="20"/>
              </w:rPr>
              <w:t>დარგის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მაღალკვალიფიციური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სპეციალისტები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შესაბამისი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კვალიფიკაციის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მქონე</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მოწვეული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ლექტორები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მასწავლებლები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და</w:t>
            </w:r>
            <w:proofErr w:type="spellEnd"/>
            <w:r w:rsidR="00B72E49" w:rsidRPr="006F22B9">
              <w:rPr>
                <w:rFonts w:ascii="Sylfaen" w:eastAsia="Times New Roman" w:hAnsi="Sylfaen" w:cs="Times New Roman"/>
                <w:sz w:val="20"/>
                <w:szCs w:val="20"/>
                <w:lang w:val="ka-GE"/>
              </w:rPr>
              <w:t xml:space="preserve"> </w:t>
            </w:r>
            <w:proofErr w:type="spellStart"/>
            <w:r w:rsidR="00B72E49" w:rsidRPr="006F22B9">
              <w:rPr>
                <w:rFonts w:ascii="Sylfaen" w:eastAsia="Times New Roman" w:hAnsi="Sylfaen" w:cs="Sylfaen"/>
                <w:sz w:val="20"/>
                <w:szCs w:val="20"/>
              </w:rPr>
              <w:t>მკვლევ</w:t>
            </w:r>
            <w:r w:rsidRPr="006F22B9">
              <w:rPr>
                <w:rFonts w:ascii="Sylfaen" w:eastAsia="Times New Roman" w:hAnsi="Sylfaen" w:cs="Sylfaen"/>
                <w:sz w:val="20"/>
                <w:szCs w:val="20"/>
              </w:rPr>
              <w:t>რები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რომელთაც</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აქვთ</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საგანმანათლებლო</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პროგრამების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სწავლის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შედეგების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გამომუშავებისთვის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აუცილებელი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კომპეტენცია</w:t>
            </w:r>
            <w:proofErr w:type="spellEnd"/>
            <w:r w:rsidRPr="006F22B9">
              <w:rPr>
                <w:rFonts w:ascii="Times New Roman" w:eastAsia="Times New Roman" w:hAnsi="Times New Roman" w:cs="Times New Roman"/>
                <w:sz w:val="20"/>
                <w:szCs w:val="20"/>
              </w:rPr>
              <w:t>,</w:t>
            </w:r>
            <w:r w:rsidR="008604CE" w:rsidRPr="006F22B9">
              <w:rPr>
                <w:rFonts w:ascii="Sylfaen" w:eastAsia="Times New Roman" w:hAnsi="Sylfaen" w:cs="Times New Roman"/>
                <w:sz w:val="20"/>
                <w:szCs w:val="20"/>
                <w:lang w:val="ka-GE"/>
              </w:rPr>
              <w:t xml:space="preserve"> </w:t>
            </w:r>
            <w:proofErr w:type="spellStart"/>
            <w:r w:rsidRPr="006F22B9">
              <w:rPr>
                <w:rFonts w:ascii="Sylfaen" w:eastAsia="Times New Roman" w:hAnsi="Sylfaen" w:cs="Sylfaen"/>
                <w:sz w:val="20"/>
                <w:szCs w:val="20"/>
              </w:rPr>
              <w:t>პროგრამისა</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და</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კონკრეტული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სასწავლო</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კურსის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პროფილის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შესაბამისი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აკადემიური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ხარისხი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სწავლებისა</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და</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კვლევის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გამოცდილება</w:t>
            </w:r>
            <w:proofErr w:type="spellEnd"/>
            <w:r w:rsidRPr="006F22B9">
              <w:rPr>
                <w:rFonts w:ascii="Times New Roman" w:eastAsia="Times New Roman" w:hAnsi="Times New Roman" w:cs="Times New Roman"/>
                <w:sz w:val="20"/>
                <w:szCs w:val="20"/>
              </w:rPr>
              <w:t>.</w:t>
            </w:r>
            <w:r w:rsidRPr="006F22B9">
              <w:rPr>
                <w:rFonts w:ascii="Times New Roman" w:eastAsia="Times New Roman" w:hAnsi="Times New Roman" w:cs="Times New Roman"/>
                <w:sz w:val="20"/>
                <w:szCs w:val="20"/>
              </w:rPr>
              <w:br/>
            </w:r>
            <w:proofErr w:type="spellStart"/>
            <w:r w:rsidRPr="006F22B9">
              <w:rPr>
                <w:rFonts w:ascii="Sylfaen" w:eastAsia="Times New Roman" w:hAnsi="Sylfaen" w:cs="Sylfaen"/>
                <w:sz w:val="20"/>
                <w:szCs w:val="20"/>
              </w:rPr>
              <w:t>პრაქტიკოსი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მასწავლებლები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უძღვებიან</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უცხოური</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ენების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პრაქტიკუმს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პრაქტიკულ</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მეცადინეობებს</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და</w:t>
            </w:r>
            <w:proofErr w:type="spellEnd"/>
            <w:r w:rsidRPr="006F22B9">
              <w:rPr>
                <w:rFonts w:ascii="Times New Roman" w:eastAsia="Times New Roman" w:hAnsi="Times New Roman" w:cs="Times New Roman"/>
                <w:sz w:val="20"/>
                <w:szCs w:val="20"/>
              </w:rPr>
              <w:t xml:space="preserve"> </w:t>
            </w:r>
            <w:proofErr w:type="spellStart"/>
            <w:r w:rsidRPr="006F22B9">
              <w:rPr>
                <w:rFonts w:ascii="Sylfaen" w:eastAsia="Times New Roman" w:hAnsi="Sylfaen" w:cs="Sylfaen"/>
                <w:sz w:val="20"/>
                <w:szCs w:val="20"/>
              </w:rPr>
              <w:t>სხვ</w:t>
            </w:r>
            <w:proofErr w:type="spellEnd"/>
            <w:r w:rsidRPr="006F22B9">
              <w:rPr>
                <w:rFonts w:ascii="Times New Roman" w:eastAsia="Times New Roman" w:hAnsi="Times New Roman" w:cs="Times New Roman"/>
                <w:sz w:val="20"/>
                <w:szCs w:val="20"/>
              </w:rPr>
              <w:t>.</w:t>
            </w:r>
          </w:p>
          <w:p w:rsidR="00523452" w:rsidRPr="006F22B9" w:rsidRDefault="00BE4D73" w:rsidP="00BB3131">
            <w:pPr>
              <w:jc w:val="both"/>
              <w:rPr>
                <w:rFonts w:ascii="Sylfaen" w:eastAsia="Times New Roman" w:hAnsi="Sylfaen" w:cs="Times New Roman"/>
                <w:sz w:val="20"/>
                <w:szCs w:val="20"/>
                <w:lang w:val="ka-GE"/>
              </w:rPr>
            </w:pPr>
            <w:r w:rsidRPr="006F22B9">
              <w:rPr>
                <w:rFonts w:ascii="Times New Roman" w:eastAsia="Times New Roman" w:hAnsi="Times New Roman" w:cs="Times New Roman"/>
                <w:sz w:val="20"/>
                <w:szCs w:val="20"/>
              </w:rPr>
              <w:br/>
            </w:r>
            <w:r w:rsidR="00D51CC0" w:rsidRPr="006F22B9">
              <w:rPr>
                <w:rFonts w:ascii="Sylfaen" w:eastAsia="Times New Roman" w:hAnsi="Sylfaen" w:cs="Times New Roman"/>
                <w:sz w:val="20"/>
                <w:szCs w:val="20"/>
                <w:lang w:val="ka-GE"/>
              </w:rPr>
              <w:t>სასპეციალიზაციო კურსებს უძღვებიან</w:t>
            </w:r>
            <w:r w:rsidR="00BE1E27" w:rsidRPr="006F22B9">
              <w:rPr>
                <w:rFonts w:ascii="Sylfaen" w:eastAsia="Times New Roman" w:hAnsi="Sylfaen" w:cs="Times New Roman"/>
                <w:sz w:val="20"/>
                <w:szCs w:val="20"/>
                <w:lang w:val="ka-GE"/>
              </w:rPr>
              <w:t xml:space="preserve"> </w:t>
            </w:r>
            <w:r w:rsidR="00BE1E27" w:rsidRPr="006F22B9">
              <w:rPr>
                <w:rFonts w:ascii="Sylfaen" w:hAnsi="Sylfaen" w:cs="Sylfaen"/>
                <w:sz w:val="20"/>
                <w:szCs w:val="20"/>
                <w:lang w:val="ka-GE"/>
              </w:rPr>
              <w:t xml:space="preserve">თსუ ჰუმანიტარულ მეცნიერებათა ფაკულტეტის </w:t>
            </w:r>
            <w:r w:rsidR="00BB3131" w:rsidRPr="006F22B9">
              <w:rPr>
                <w:rFonts w:ascii="Sylfaen" w:hAnsi="Sylfaen" w:cs="Sylfaen"/>
                <w:sz w:val="20"/>
                <w:szCs w:val="20"/>
                <w:lang w:val="ka-GE"/>
              </w:rPr>
              <w:t>კავკასიოლოგიის</w:t>
            </w:r>
            <w:r w:rsidR="00BE1E27" w:rsidRPr="006F22B9">
              <w:rPr>
                <w:rFonts w:ascii="Sylfaen" w:hAnsi="Sylfaen" w:cs="Sylfaen"/>
                <w:sz w:val="20"/>
                <w:szCs w:val="20"/>
                <w:lang w:val="ka-GE"/>
              </w:rPr>
              <w:t xml:space="preserve"> ს/ს ინსტიტუტის </w:t>
            </w:r>
            <w:r w:rsidR="008B77E4" w:rsidRPr="006F22B9">
              <w:rPr>
                <w:rFonts w:ascii="Sylfaen" w:hAnsi="Sylfaen" w:cs="Sylfaen"/>
                <w:sz w:val="20"/>
                <w:szCs w:val="20"/>
                <w:lang w:val="ka-GE"/>
              </w:rPr>
              <w:t>ძირითადი აკადემიური პერსონალი</w:t>
            </w:r>
            <w:r w:rsidR="00D51CC0" w:rsidRPr="006F22B9">
              <w:rPr>
                <w:rFonts w:ascii="Sylfaen" w:eastAsia="Times New Roman" w:hAnsi="Sylfaen" w:cs="Times New Roman"/>
                <w:sz w:val="20"/>
                <w:szCs w:val="20"/>
                <w:lang w:val="ka-GE"/>
              </w:rPr>
              <w:t>:</w:t>
            </w:r>
          </w:p>
          <w:p w:rsidR="000B0900" w:rsidRDefault="00BE4D73" w:rsidP="00BB3131">
            <w:pPr>
              <w:rPr>
                <w:rFonts w:ascii="Sylfaen" w:eastAsia="Times New Roman" w:hAnsi="Sylfaen" w:cs="Sylfaen"/>
                <w:sz w:val="20"/>
                <w:szCs w:val="20"/>
                <w:lang w:val="ka-GE"/>
              </w:rPr>
            </w:pPr>
            <w:r w:rsidRPr="006F22B9">
              <w:rPr>
                <w:rFonts w:ascii="Times New Roman" w:eastAsia="Times New Roman" w:hAnsi="Times New Roman" w:cs="Times New Roman"/>
                <w:sz w:val="20"/>
                <w:szCs w:val="20"/>
              </w:rPr>
              <w:br/>
            </w:r>
            <w:r w:rsidR="00BB3131" w:rsidRPr="006F22B9">
              <w:rPr>
                <w:rFonts w:ascii="Sylfaen" w:eastAsia="Times New Roman" w:hAnsi="Sylfaen" w:cs="Times New Roman"/>
                <w:sz w:val="20"/>
                <w:szCs w:val="20"/>
                <w:lang w:val="ka-GE"/>
              </w:rPr>
              <w:t>1</w:t>
            </w:r>
            <w:r w:rsidR="00BB3131" w:rsidRPr="006F22B9">
              <w:rPr>
                <w:rFonts w:ascii="Times New Roman" w:eastAsia="Times New Roman" w:hAnsi="Times New Roman" w:cs="Times New Roman"/>
                <w:sz w:val="20"/>
                <w:szCs w:val="20"/>
              </w:rPr>
              <w:t xml:space="preserve">. </w:t>
            </w:r>
            <w:r w:rsidR="00BB3131" w:rsidRPr="006F22B9">
              <w:rPr>
                <w:rFonts w:ascii="Sylfaen" w:eastAsia="Times New Roman" w:hAnsi="Sylfaen" w:cs="Sylfaen"/>
                <w:sz w:val="20"/>
                <w:szCs w:val="20"/>
                <w:lang w:val="ka-GE"/>
              </w:rPr>
              <w:t>ჯონი კვიციანი</w:t>
            </w:r>
            <w:r w:rsidR="000B0900">
              <w:rPr>
                <w:rFonts w:ascii="Sylfaen" w:eastAsia="Times New Roman" w:hAnsi="Sylfaen" w:cs="Sylfaen"/>
                <w:sz w:val="20"/>
                <w:szCs w:val="20"/>
                <w:lang w:val="ka-GE"/>
              </w:rPr>
              <w:t>,</w:t>
            </w:r>
            <w:r w:rsidR="00BB3131" w:rsidRPr="006F22B9">
              <w:rPr>
                <w:rFonts w:ascii="Times New Roman" w:eastAsia="Times New Roman" w:hAnsi="Times New Roman" w:cs="Times New Roman"/>
                <w:sz w:val="20"/>
                <w:szCs w:val="20"/>
              </w:rPr>
              <w:t xml:space="preserve"> </w:t>
            </w:r>
            <w:proofErr w:type="spellStart"/>
            <w:r w:rsidR="00BB3131" w:rsidRPr="006F22B9">
              <w:rPr>
                <w:rFonts w:ascii="Sylfaen" w:eastAsia="Times New Roman" w:hAnsi="Sylfaen" w:cs="Sylfaen"/>
                <w:sz w:val="20"/>
                <w:szCs w:val="20"/>
              </w:rPr>
              <w:t>ასოცირებული</w:t>
            </w:r>
            <w:proofErr w:type="spellEnd"/>
            <w:r w:rsidR="00BB3131" w:rsidRPr="006F22B9">
              <w:rPr>
                <w:rFonts w:ascii="Times New Roman" w:eastAsia="Times New Roman" w:hAnsi="Times New Roman" w:cs="Times New Roman"/>
                <w:sz w:val="20"/>
                <w:szCs w:val="20"/>
              </w:rPr>
              <w:t xml:space="preserve"> </w:t>
            </w:r>
            <w:proofErr w:type="spellStart"/>
            <w:r w:rsidR="00BB3131" w:rsidRPr="006F22B9">
              <w:rPr>
                <w:rFonts w:ascii="Sylfaen" w:eastAsia="Times New Roman" w:hAnsi="Sylfaen" w:cs="Sylfaen"/>
                <w:sz w:val="20"/>
                <w:szCs w:val="20"/>
              </w:rPr>
              <w:t>პროფესორი</w:t>
            </w:r>
            <w:proofErr w:type="spellEnd"/>
            <w:r w:rsidR="00BB3131" w:rsidRPr="006F22B9">
              <w:rPr>
                <w:rFonts w:ascii="Sylfaen" w:eastAsia="Times New Roman" w:hAnsi="Sylfaen" w:cs="Sylfaen"/>
                <w:sz w:val="20"/>
                <w:szCs w:val="20"/>
                <w:lang w:val="ka-GE"/>
              </w:rPr>
              <w:t>;</w:t>
            </w:r>
            <w:r w:rsidR="00BB3131" w:rsidRPr="006F22B9">
              <w:rPr>
                <w:rFonts w:ascii="Times New Roman" w:eastAsia="Times New Roman" w:hAnsi="Times New Roman" w:cs="Times New Roman"/>
                <w:sz w:val="20"/>
                <w:szCs w:val="20"/>
              </w:rPr>
              <w:br/>
            </w:r>
            <w:r w:rsidR="00BB3131" w:rsidRPr="006F22B9">
              <w:rPr>
                <w:rFonts w:ascii="Sylfaen" w:eastAsia="Times New Roman" w:hAnsi="Sylfaen" w:cs="Times New Roman"/>
                <w:sz w:val="20"/>
                <w:szCs w:val="20"/>
                <w:lang w:val="ka-GE"/>
              </w:rPr>
              <w:t>2</w:t>
            </w:r>
            <w:r w:rsidR="00BB3131" w:rsidRPr="006F22B9">
              <w:rPr>
                <w:rFonts w:ascii="Times New Roman" w:eastAsia="Times New Roman" w:hAnsi="Times New Roman" w:cs="Times New Roman"/>
                <w:sz w:val="20"/>
                <w:szCs w:val="20"/>
              </w:rPr>
              <w:t xml:space="preserve">. </w:t>
            </w:r>
            <w:r w:rsidR="00BB3131" w:rsidRPr="006F22B9">
              <w:rPr>
                <w:rFonts w:ascii="Sylfaen" w:eastAsia="Times New Roman" w:hAnsi="Sylfaen" w:cs="Sylfaen"/>
                <w:sz w:val="20"/>
                <w:szCs w:val="20"/>
                <w:lang w:val="ka-GE"/>
              </w:rPr>
              <w:t>მერაბ ჩუხუა,</w:t>
            </w:r>
            <w:r w:rsidR="00BB3131" w:rsidRPr="006F22B9">
              <w:rPr>
                <w:rFonts w:ascii="Sylfaen" w:eastAsia="Times New Roman" w:hAnsi="Sylfaen" w:cs="Times New Roman"/>
                <w:sz w:val="20"/>
                <w:szCs w:val="20"/>
                <w:lang w:val="ka-GE"/>
              </w:rPr>
              <w:t xml:space="preserve"> </w:t>
            </w:r>
            <w:proofErr w:type="spellStart"/>
            <w:r w:rsidR="00BB3131" w:rsidRPr="006F22B9">
              <w:rPr>
                <w:rFonts w:ascii="Sylfaen" w:eastAsia="Times New Roman" w:hAnsi="Sylfaen" w:cs="Sylfaen"/>
                <w:sz w:val="20"/>
                <w:szCs w:val="20"/>
              </w:rPr>
              <w:t>პროფესორი</w:t>
            </w:r>
            <w:proofErr w:type="spellEnd"/>
            <w:r w:rsidR="00BB3131" w:rsidRPr="006F22B9">
              <w:rPr>
                <w:rFonts w:ascii="Times New Roman" w:eastAsia="Times New Roman" w:hAnsi="Times New Roman" w:cs="Times New Roman"/>
                <w:sz w:val="20"/>
                <w:szCs w:val="20"/>
              </w:rPr>
              <w:t xml:space="preserve">, </w:t>
            </w:r>
            <w:proofErr w:type="spellStart"/>
            <w:r w:rsidR="00BB3131" w:rsidRPr="006F22B9">
              <w:rPr>
                <w:rFonts w:ascii="Sylfaen" w:eastAsia="Times New Roman" w:hAnsi="Sylfaen" w:cs="Sylfaen"/>
                <w:sz w:val="20"/>
                <w:szCs w:val="20"/>
              </w:rPr>
              <w:t>პროგრამის</w:t>
            </w:r>
            <w:proofErr w:type="spellEnd"/>
            <w:r w:rsidR="00BB3131" w:rsidRPr="006F22B9">
              <w:rPr>
                <w:rFonts w:ascii="Times New Roman" w:eastAsia="Times New Roman" w:hAnsi="Times New Roman" w:cs="Times New Roman"/>
                <w:sz w:val="20"/>
                <w:szCs w:val="20"/>
              </w:rPr>
              <w:t xml:space="preserve"> </w:t>
            </w:r>
            <w:r w:rsidR="00BB3131" w:rsidRPr="006F22B9">
              <w:rPr>
                <w:rFonts w:ascii="Sylfaen" w:eastAsia="Times New Roman" w:hAnsi="Sylfaen" w:cs="Sylfaen"/>
                <w:sz w:val="20"/>
                <w:szCs w:val="20"/>
                <w:lang w:val="ka-GE"/>
              </w:rPr>
              <w:t>კოორდინატორი</w:t>
            </w:r>
            <w:r w:rsidR="000B0900">
              <w:rPr>
                <w:rFonts w:ascii="Sylfaen" w:eastAsia="Times New Roman" w:hAnsi="Sylfaen" w:cs="Sylfaen"/>
                <w:sz w:val="20"/>
                <w:szCs w:val="20"/>
                <w:lang w:val="ka-GE"/>
              </w:rPr>
              <w:t>;</w:t>
            </w:r>
          </w:p>
          <w:p w:rsidR="00BE4D73" w:rsidRPr="006F22B9" w:rsidRDefault="000B0900" w:rsidP="00BB3131">
            <w:pPr>
              <w:rPr>
                <w:rFonts w:ascii="Sylfaen" w:eastAsia="Times New Roman" w:hAnsi="Sylfaen" w:cs="Sylfaen"/>
                <w:sz w:val="20"/>
                <w:szCs w:val="20"/>
                <w:lang w:val="ka-GE"/>
              </w:rPr>
            </w:pPr>
            <w:r>
              <w:rPr>
                <w:rFonts w:ascii="Sylfaen" w:eastAsia="Times New Roman" w:hAnsi="Sylfaen" w:cs="Sylfaen"/>
                <w:sz w:val="20"/>
                <w:szCs w:val="20"/>
                <w:lang w:val="ka-GE"/>
              </w:rPr>
              <w:t xml:space="preserve">3. ცირა ბარამიძე, </w:t>
            </w:r>
            <w:proofErr w:type="spellStart"/>
            <w:r w:rsidRPr="006F22B9">
              <w:rPr>
                <w:rFonts w:ascii="Sylfaen" w:eastAsia="Times New Roman" w:hAnsi="Sylfaen" w:cs="Sylfaen"/>
                <w:sz w:val="20"/>
                <w:szCs w:val="20"/>
              </w:rPr>
              <w:t>პროფესორი</w:t>
            </w:r>
            <w:proofErr w:type="spellEnd"/>
            <w:r>
              <w:rPr>
                <w:rFonts w:ascii="Sylfaen" w:eastAsia="Times New Roman" w:hAnsi="Sylfaen" w:cs="Times New Roman"/>
                <w:sz w:val="20"/>
                <w:szCs w:val="20"/>
                <w:lang w:val="ka-GE"/>
              </w:rPr>
              <w:t>;</w:t>
            </w:r>
            <w:r w:rsidR="00BB3131" w:rsidRPr="006F22B9">
              <w:rPr>
                <w:rFonts w:ascii="Times New Roman" w:eastAsia="Times New Roman" w:hAnsi="Times New Roman" w:cs="Times New Roman"/>
                <w:sz w:val="20"/>
                <w:szCs w:val="20"/>
              </w:rPr>
              <w:br/>
            </w:r>
            <w:r w:rsidR="00BB3131" w:rsidRPr="006F22B9">
              <w:rPr>
                <w:rFonts w:ascii="Sylfaen" w:eastAsia="Times New Roman" w:hAnsi="Sylfaen" w:cs="Times New Roman"/>
                <w:sz w:val="20"/>
                <w:szCs w:val="20"/>
                <w:lang w:val="ka-GE"/>
              </w:rPr>
              <w:t>4</w:t>
            </w:r>
            <w:r w:rsidR="00BB3131" w:rsidRPr="006F22B9">
              <w:rPr>
                <w:rFonts w:ascii="Times New Roman" w:eastAsia="Times New Roman" w:hAnsi="Times New Roman" w:cs="Times New Roman"/>
                <w:sz w:val="20"/>
                <w:szCs w:val="20"/>
              </w:rPr>
              <w:t xml:space="preserve">. </w:t>
            </w:r>
            <w:r w:rsidR="00BB3131" w:rsidRPr="006F22B9">
              <w:rPr>
                <w:rFonts w:ascii="Sylfaen" w:eastAsia="Times New Roman" w:hAnsi="Sylfaen" w:cs="Sylfaen"/>
                <w:sz w:val="20"/>
                <w:szCs w:val="20"/>
                <w:lang w:val="ka-GE"/>
              </w:rPr>
              <w:t xml:space="preserve">რევაზ აბაშია, </w:t>
            </w:r>
            <w:r w:rsidR="00BB3131" w:rsidRPr="006F22B9">
              <w:rPr>
                <w:rFonts w:ascii="Times New Roman" w:eastAsia="Times New Roman" w:hAnsi="Times New Roman" w:cs="Times New Roman"/>
                <w:sz w:val="20"/>
                <w:szCs w:val="20"/>
              </w:rPr>
              <w:t xml:space="preserve"> </w:t>
            </w:r>
            <w:proofErr w:type="spellStart"/>
            <w:r w:rsidR="00BB3131" w:rsidRPr="006F22B9">
              <w:rPr>
                <w:rFonts w:ascii="Sylfaen" w:eastAsia="Times New Roman" w:hAnsi="Sylfaen" w:cs="Sylfaen"/>
                <w:sz w:val="20"/>
                <w:szCs w:val="20"/>
              </w:rPr>
              <w:t>ასოცირებული</w:t>
            </w:r>
            <w:proofErr w:type="spellEnd"/>
            <w:r w:rsidR="00BB3131" w:rsidRPr="006F22B9">
              <w:rPr>
                <w:rFonts w:ascii="Times New Roman" w:eastAsia="Times New Roman" w:hAnsi="Times New Roman" w:cs="Times New Roman"/>
                <w:sz w:val="20"/>
                <w:szCs w:val="20"/>
              </w:rPr>
              <w:t xml:space="preserve"> </w:t>
            </w:r>
            <w:proofErr w:type="spellStart"/>
            <w:r w:rsidR="00BB3131" w:rsidRPr="006F22B9">
              <w:rPr>
                <w:rFonts w:ascii="Sylfaen" w:eastAsia="Times New Roman" w:hAnsi="Sylfaen" w:cs="Sylfaen"/>
                <w:sz w:val="20"/>
                <w:szCs w:val="20"/>
              </w:rPr>
              <w:t>პროფესორი</w:t>
            </w:r>
            <w:proofErr w:type="spellEnd"/>
            <w:r w:rsidR="00BB3131" w:rsidRPr="006F22B9">
              <w:rPr>
                <w:rFonts w:ascii="Sylfaen" w:eastAsia="Times New Roman" w:hAnsi="Sylfaen" w:cs="Sylfaen"/>
                <w:sz w:val="20"/>
                <w:szCs w:val="20"/>
                <w:lang w:val="ka-GE"/>
              </w:rPr>
              <w:t>;</w:t>
            </w:r>
            <w:r w:rsidR="00BB3131" w:rsidRPr="006F22B9">
              <w:rPr>
                <w:rFonts w:ascii="Times New Roman" w:eastAsia="Times New Roman" w:hAnsi="Times New Roman" w:cs="Times New Roman"/>
                <w:sz w:val="20"/>
                <w:szCs w:val="20"/>
              </w:rPr>
              <w:br/>
            </w:r>
            <w:r w:rsidR="00BB3131" w:rsidRPr="006F22B9">
              <w:rPr>
                <w:rFonts w:ascii="Sylfaen" w:eastAsia="Times New Roman" w:hAnsi="Sylfaen" w:cs="Times New Roman"/>
                <w:sz w:val="20"/>
                <w:szCs w:val="20"/>
                <w:lang w:val="ka-GE"/>
              </w:rPr>
              <w:t>5</w:t>
            </w:r>
            <w:r w:rsidR="00BB3131" w:rsidRPr="006F22B9">
              <w:rPr>
                <w:rFonts w:ascii="Times New Roman" w:eastAsia="Times New Roman" w:hAnsi="Times New Roman" w:cs="Times New Roman"/>
                <w:sz w:val="20"/>
                <w:szCs w:val="20"/>
              </w:rPr>
              <w:t xml:space="preserve">. </w:t>
            </w:r>
            <w:r w:rsidR="00BB3131" w:rsidRPr="006F22B9">
              <w:rPr>
                <w:rFonts w:ascii="Sylfaen" w:eastAsia="Times New Roman" w:hAnsi="Sylfaen" w:cs="Sylfaen"/>
                <w:sz w:val="20"/>
                <w:szCs w:val="20"/>
                <w:lang w:val="ka-GE"/>
              </w:rPr>
              <w:t>ნანა მაჭავარიანი,</w:t>
            </w:r>
            <w:r w:rsidR="00BB3131" w:rsidRPr="006F22B9">
              <w:rPr>
                <w:rFonts w:ascii="Times New Roman" w:eastAsia="Times New Roman" w:hAnsi="Times New Roman" w:cs="Times New Roman"/>
                <w:sz w:val="20"/>
                <w:szCs w:val="20"/>
              </w:rPr>
              <w:t xml:space="preserve"> </w:t>
            </w:r>
            <w:proofErr w:type="spellStart"/>
            <w:r w:rsidR="00BB3131" w:rsidRPr="006F22B9">
              <w:rPr>
                <w:rFonts w:ascii="Sylfaen" w:eastAsia="Times New Roman" w:hAnsi="Sylfaen" w:cs="Sylfaen"/>
                <w:sz w:val="20"/>
                <w:szCs w:val="20"/>
              </w:rPr>
              <w:t>ასოცირებული</w:t>
            </w:r>
            <w:proofErr w:type="spellEnd"/>
            <w:r w:rsidR="00BB3131" w:rsidRPr="006F22B9">
              <w:rPr>
                <w:rFonts w:ascii="Times New Roman" w:eastAsia="Times New Roman" w:hAnsi="Times New Roman" w:cs="Times New Roman"/>
                <w:sz w:val="20"/>
                <w:szCs w:val="20"/>
              </w:rPr>
              <w:t xml:space="preserve"> </w:t>
            </w:r>
            <w:proofErr w:type="spellStart"/>
            <w:r w:rsidR="00BB3131" w:rsidRPr="006F22B9">
              <w:rPr>
                <w:rFonts w:ascii="Sylfaen" w:eastAsia="Times New Roman" w:hAnsi="Sylfaen" w:cs="Sylfaen"/>
                <w:sz w:val="20"/>
                <w:szCs w:val="20"/>
              </w:rPr>
              <w:t>პროფესორი</w:t>
            </w:r>
            <w:proofErr w:type="spellEnd"/>
            <w:r w:rsidR="00BB3131" w:rsidRPr="006F22B9">
              <w:rPr>
                <w:rFonts w:ascii="Sylfaen" w:eastAsia="Times New Roman" w:hAnsi="Sylfaen" w:cs="Sylfaen"/>
                <w:sz w:val="20"/>
                <w:szCs w:val="20"/>
                <w:lang w:val="ka-GE"/>
              </w:rPr>
              <w:t>;</w:t>
            </w:r>
          </w:p>
          <w:p w:rsidR="00BB3131" w:rsidRPr="006F22B9" w:rsidRDefault="00BB3131" w:rsidP="00BB3131">
            <w:pPr>
              <w:rPr>
                <w:rFonts w:ascii="Sylfaen" w:eastAsia="Times New Roman" w:hAnsi="Sylfaen" w:cs="Sylfaen"/>
                <w:sz w:val="20"/>
                <w:szCs w:val="20"/>
                <w:lang w:val="ka-GE"/>
              </w:rPr>
            </w:pPr>
          </w:p>
          <w:p w:rsidR="00D03C24" w:rsidRPr="006F22B9" w:rsidRDefault="00D03C24" w:rsidP="00BB3131">
            <w:pPr>
              <w:jc w:val="both"/>
              <w:rPr>
                <w:rFonts w:ascii="Sylfaen" w:eastAsia="Times New Roman" w:hAnsi="Sylfaen" w:cs="Sylfaen"/>
                <w:sz w:val="20"/>
                <w:szCs w:val="20"/>
                <w:lang w:val="ka-GE"/>
              </w:rPr>
            </w:pPr>
            <w:r w:rsidRPr="006F22B9">
              <w:rPr>
                <w:rFonts w:ascii="Sylfaen" w:eastAsia="Times New Roman" w:hAnsi="Sylfaen" w:cs="Sylfaen"/>
                <w:sz w:val="20"/>
                <w:szCs w:val="20"/>
                <w:lang w:val="ka-GE"/>
              </w:rPr>
              <w:t xml:space="preserve">ასევე თსუ ჰუმანიტარულ მეცნიერებათა ფაკულტეტის </w:t>
            </w:r>
            <w:r w:rsidR="00BB3131" w:rsidRPr="006F22B9">
              <w:rPr>
                <w:rFonts w:ascii="Sylfaen" w:eastAsia="Times New Roman" w:hAnsi="Sylfaen" w:cs="Sylfaen"/>
                <w:sz w:val="20"/>
                <w:szCs w:val="20"/>
                <w:lang w:val="ka-GE"/>
              </w:rPr>
              <w:t>კავკასიოლოგიის</w:t>
            </w:r>
            <w:r w:rsidRPr="006F22B9">
              <w:rPr>
                <w:rFonts w:ascii="Sylfaen" w:eastAsia="Times New Roman" w:hAnsi="Sylfaen" w:cs="Sylfaen"/>
                <w:sz w:val="20"/>
                <w:szCs w:val="20"/>
                <w:lang w:val="ka-GE"/>
              </w:rPr>
              <w:t xml:space="preserve"> ს/ს ინსტიტუტისა და  შესაბამისი პროფილის სხვა ს/ს ინსტიტუტების აკადემიური პერსონალი და მოწვეული ლექტორები:</w:t>
            </w:r>
          </w:p>
          <w:p w:rsidR="00D03C24" w:rsidRPr="006F22B9" w:rsidRDefault="00BB3131" w:rsidP="008B70E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მ. ჯიქია - პროფესორი</w:t>
            </w:r>
          </w:p>
          <w:p w:rsidR="00BB3131" w:rsidRPr="006F22B9" w:rsidRDefault="00BB3131" w:rsidP="008B70E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ნ. გელოვანი - პროფესორი</w:t>
            </w:r>
          </w:p>
          <w:p w:rsidR="00BB3131" w:rsidRPr="006F22B9" w:rsidRDefault="00BB3131" w:rsidP="008B70E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lastRenderedPageBreak/>
              <w:t xml:space="preserve"> მ. ჩხარტიშვილი - პროფესორი</w:t>
            </w:r>
          </w:p>
          <w:p w:rsidR="00C877AC" w:rsidRPr="00C877AC" w:rsidRDefault="00C877AC" w:rsidP="000B090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Pr>
                <w:rFonts w:ascii="Sylfaen" w:eastAsia="Times New Roman" w:hAnsi="Sylfaen"/>
                <w:sz w:val="20"/>
                <w:szCs w:val="20"/>
                <w:lang w:val="ka-GE"/>
              </w:rPr>
              <w:t>ფ. ანთაძე-მალაშხია - ასოც. პროფესორი</w:t>
            </w:r>
          </w:p>
          <w:p w:rsidR="00C877AC" w:rsidRPr="00C877AC" w:rsidRDefault="00C877AC" w:rsidP="000B090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Pr>
                <w:rFonts w:ascii="Sylfaen" w:eastAsia="Times New Roman" w:hAnsi="Sylfaen"/>
                <w:sz w:val="20"/>
                <w:szCs w:val="20"/>
                <w:lang w:val="ka-GE"/>
              </w:rPr>
              <w:t>მ. კალანდაძე - ასოც. პროფესორი</w:t>
            </w:r>
          </w:p>
          <w:p w:rsidR="000B0900" w:rsidRPr="000B0900" w:rsidRDefault="000B0900" w:rsidP="000B090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0B0900">
              <w:rPr>
                <w:rFonts w:ascii="Sylfaen" w:eastAsia="Times New Roman" w:hAnsi="Sylfaen" w:cs="Sylfaen"/>
                <w:sz w:val="20"/>
                <w:szCs w:val="20"/>
                <w:lang w:val="ka-GE"/>
              </w:rPr>
              <w:t>გ</w:t>
            </w:r>
            <w:r w:rsidRPr="000B0900">
              <w:rPr>
                <w:rFonts w:ascii="Sylfaen" w:eastAsia="Times New Roman" w:hAnsi="Sylfaen"/>
                <w:sz w:val="20"/>
                <w:szCs w:val="20"/>
                <w:lang w:val="ka-GE"/>
              </w:rPr>
              <w:t>. ლობჟანიძე - ასოც. პროფესორი</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ქ. ლორთქიფანიძე - ასოც. პროფესორი</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ე. კობახიძე - ასოც. პროფესორი</w:t>
            </w:r>
          </w:p>
          <w:p w:rsidR="00BB3131" w:rsidRPr="000B0900"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გ. უგულავა</w:t>
            </w:r>
          </w:p>
          <w:p w:rsidR="000B0900" w:rsidRPr="006F22B9" w:rsidRDefault="000B0900"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Pr>
                <w:rFonts w:ascii="Sylfaen" w:eastAsia="Times New Roman" w:hAnsi="Sylfaen"/>
                <w:sz w:val="20"/>
                <w:szCs w:val="20"/>
                <w:lang w:val="ka-GE"/>
              </w:rPr>
              <w:t>ნ. ანთელავა</w:t>
            </w:r>
          </w:p>
          <w:p w:rsidR="00BB3131" w:rsidRPr="006F22B9" w:rsidRDefault="00122BF2"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Pr>
                <w:rFonts w:ascii="Sylfaen" w:eastAsia="Times New Roman" w:hAnsi="Sylfaen"/>
                <w:sz w:val="20"/>
                <w:szCs w:val="20"/>
                <w:lang w:val="ka-GE"/>
              </w:rPr>
              <w:t xml:space="preserve">ო. </w:t>
            </w:r>
            <w:proofErr w:type="spellStart"/>
            <w:r>
              <w:rPr>
                <w:rFonts w:ascii="Sylfaen" w:eastAsia="Times New Roman" w:hAnsi="Sylfaen"/>
                <w:sz w:val="20"/>
                <w:szCs w:val="20"/>
                <w:lang w:val="ka-GE"/>
              </w:rPr>
              <w:t>გაბუ</w:t>
            </w:r>
            <w:r w:rsidR="00BB3131" w:rsidRPr="006F22B9">
              <w:rPr>
                <w:rFonts w:ascii="Sylfaen" w:eastAsia="Times New Roman" w:hAnsi="Sylfaen"/>
                <w:sz w:val="20"/>
                <w:szCs w:val="20"/>
                <w:lang w:val="ka-GE"/>
              </w:rPr>
              <w:t>ნოა</w:t>
            </w:r>
            <w:proofErr w:type="spellEnd"/>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 xml:space="preserve">გ. </w:t>
            </w:r>
            <w:proofErr w:type="spellStart"/>
            <w:r w:rsidRPr="006F22B9">
              <w:rPr>
                <w:rFonts w:ascii="Sylfaen" w:eastAsia="Times New Roman" w:hAnsi="Sylfaen"/>
                <w:sz w:val="20"/>
                <w:szCs w:val="20"/>
                <w:lang w:val="ka-GE"/>
              </w:rPr>
              <w:t>ომსარაშვილი</w:t>
            </w:r>
            <w:proofErr w:type="spellEnd"/>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ე. ასლანოვა</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რ. ლოლუა</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ნ. რუხაძე</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ნ. არდოტელი</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გ. გოგოლაშვილი</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ა. ბასილაშვილი</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თ. უჯუხუ</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ვ. შენგელია</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ნ. აბესაძე</w:t>
            </w:r>
          </w:p>
          <w:p w:rsidR="00C877AC" w:rsidRPr="000B0900" w:rsidRDefault="00C877AC" w:rsidP="00C877AC">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Pr>
                <w:rFonts w:ascii="Sylfaen" w:eastAsia="Times New Roman" w:hAnsi="Sylfaen"/>
                <w:sz w:val="20"/>
                <w:szCs w:val="20"/>
                <w:lang w:val="ka-GE"/>
              </w:rPr>
              <w:t xml:space="preserve">გ. სოსიაშვილი </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ო. ტიგიევი</w:t>
            </w:r>
          </w:p>
          <w:p w:rsidR="00BB3131" w:rsidRPr="006F22B9" w:rsidRDefault="00BB3131" w:rsidP="00BB3131">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ნ. ბეპიევ</w:t>
            </w:r>
            <w:r w:rsidR="000B0900">
              <w:rPr>
                <w:rFonts w:ascii="Sylfaen" w:eastAsia="Times New Roman" w:hAnsi="Sylfaen"/>
                <w:sz w:val="20"/>
                <w:szCs w:val="20"/>
                <w:lang w:val="ka-GE"/>
              </w:rPr>
              <w:t>ი</w:t>
            </w:r>
          </w:p>
          <w:p w:rsidR="008B70E0" w:rsidRPr="00C877AC" w:rsidRDefault="00BB3131" w:rsidP="000B090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sidRPr="006F22B9">
              <w:rPr>
                <w:rFonts w:ascii="Sylfaen" w:eastAsia="Times New Roman" w:hAnsi="Sylfaen"/>
                <w:sz w:val="20"/>
                <w:szCs w:val="20"/>
                <w:lang w:val="ka-GE"/>
              </w:rPr>
              <w:t>მ. ბუკია</w:t>
            </w:r>
          </w:p>
          <w:p w:rsidR="00C877AC" w:rsidRPr="00C877AC" w:rsidRDefault="00C877AC" w:rsidP="000B090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Pr>
                <w:rFonts w:ascii="Sylfaen" w:eastAsia="Times New Roman" w:hAnsi="Sylfaen"/>
                <w:sz w:val="20"/>
                <w:szCs w:val="20"/>
                <w:lang w:val="ka-GE"/>
              </w:rPr>
              <w:t>მ. ქართველიშვილი</w:t>
            </w:r>
          </w:p>
          <w:p w:rsidR="00C877AC" w:rsidRPr="00C877AC" w:rsidRDefault="00C877AC" w:rsidP="000B0900">
            <w:pPr>
              <w:pStyle w:val="ListParagraph"/>
              <w:numPr>
                <w:ilvl w:val="0"/>
                <w:numId w:val="18"/>
              </w:numPr>
              <w:tabs>
                <w:tab w:val="left" w:pos="317"/>
              </w:tabs>
              <w:ind w:left="175" w:hanging="120"/>
              <w:jc w:val="both"/>
              <w:rPr>
                <w:rFonts w:ascii="Times New Roman" w:eastAsia="Times New Roman" w:hAnsi="Times New Roman"/>
                <w:sz w:val="20"/>
                <w:szCs w:val="20"/>
                <w:lang w:val="ka-GE"/>
              </w:rPr>
            </w:pPr>
            <w:r>
              <w:rPr>
                <w:rFonts w:ascii="Sylfaen" w:eastAsia="Times New Roman" w:hAnsi="Sylfaen"/>
                <w:sz w:val="20"/>
                <w:szCs w:val="20"/>
                <w:lang w:val="ka-GE"/>
              </w:rPr>
              <w:t>შ. გაბესკირია</w:t>
            </w:r>
          </w:p>
          <w:p w:rsidR="00C877AC" w:rsidRPr="000B0900" w:rsidRDefault="00C877AC" w:rsidP="00C877AC">
            <w:pPr>
              <w:pStyle w:val="ListParagraph"/>
              <w:tabs>
                <w:tab w:val="left" w:pos="317"/>
              </w:tabs>
              <w:ind w:left="175"/>
              <w:jc w:val="both"/>
              <w:rPr>
                <w:rFonts w:ascii="Times New Roman" w:eastAsia="Times New Roman" w:hAnsi="Times New Roman"/>
                <w:sz w:val="20"/>
                <w:szCs w:val="20"/>
                <w:lang w:val="ka-GE"/>
              </w:rPr>
            </w:pPr>
          </w:p>
          <w:p w:rsidR="00B54E9C" w:rsidRPr="006F22B9" w:rsidRDefault="00BB3131" w:rsidP="00BB3131">
            <w:pPr>
              <w:jc w:val="both"/>
              <w:rPr>
                <w:rFonts w:ascii="Sylfaen" w:hAnsi="Sylfaen"/>
                <w:sz w:val="20"/>
                <w:szCs w:val="20"/>
                <w:lang w:val="ka-GE"/>
              </w:rPr>
            </w:pPr>
            <w:r w:rsidRPr="006F22B9">
              <w:rPr>
                <w:rFonts w:ascii="Sylfaen" w:hAnsi="Sylfaen" w:cs="Sylfaen"/>
                <w:sz w:val="20"/>
                <w:szCs w:val="20"/>
                <w:lang w:val="ka-GE"/>
              </w:rPr>
              <w:t>კავკასიოლოგიის</w:t>
            </w:r>
            <w:r w:rsidR="00DE38B3" w:rsidRPr="006F22B9">
              <w:rPr>
                <w:rFonts w:ascii="Sylfaen" w:hAnsi="Sylfaen" w:cs="Sylfaen"/>
                <w:sz w:val="20"/>
                <w:szCs w:val="20"/>
                <w:lang w:val="ka-GE"/>
              </w:rPr>
              <w:t xml:space="preserve"> სა</w:t>
            </w:r>
            <w:r w:rsidR="00252EF2" w:rsidRPr="006F22B9">
              <w:rPr>
                <w:rFonts w:ascii="Sylfaen" w:hAnsi="Sylfaen" w:cs="Sylfaen"/>
                <w:sz w:val="20"/>
                <w:szCs w:val="20"/>
                <w:lang w:val="ka-GE"/>
              </w:rPr>
              <w:t>მაგისტ</w:t>
            </w:r>
            <w:r w:rsidR="00DE38B3" w:rsidRPr="006F22B9">
              <w:rPr>
                <w:rFonts w:ascii="Sylfaen" w:hAnsi="Sylfaen" w:cs="Sylfaen"/>
                <w:sz w:val="20"/>
                <w:szCs w:val="20"/>
                <w:lang w:val="ka-GE"/>
              </w:rPr>
              <w:t xml:space="preserve">რო პროგრამის განმახორციელებელი </w:t>
            </w:r>
            <w:r w:rsidR="00B54E9C" w:rsidRPr="006F22B9">
              <w:rPr>
                <w:rFonts w:ascii="Sylfaen" w:hAnsi="Sylfaen" w:cs="Sylfaen"/>
                <w:sz w:val="20"/>
                <w:szCs w:val="20"/>
                <w:lang w:val="ka-GE"/>
              </w:rPr>
              <w:t xml:space="preserve">თსუ ჰუმანიტარულ მეცნიერებათა ფაკულტეტის </w:t>
            </w:r>
            <w:r w:rsidRPr="006F22B9">
              <w:rPr>
                <w:rFonts w:ascii="Sylfaen" w:hAnsi="Sylfaen" w:cs="Sylfaen"/>
                <w:sz w:val="20"/>
                <w:szCs w:val="20"/>
                <w:lang w:val="ka-GE"/>
              </w:rPr>
              <w:t>კავკასიოლოგიის</w:t>
            </w:r>
            <w:r w:rsidR="00E44B63" w:rsidRPr="006F22B9">
              <w:rPr>
                <w:rFonts w:ascii="Sylfaen" w:hAnsi="Sylfaen" w:cs="Sylfaen"/>
                <w:sz w:val="20"/>
                <w:szCs w:val="20"/>
                <w:lang w:val="ka-GE"/>
              </w:rPr>
              <w:t xml:space="preserve"> ს/ს ინსტიტუტის</w:t>
            </w:r>
            <w:r w:rsidR="00B54E9C" w:rsidRPr="006F22B9">
              <w:rPr>
                <w:rFonts w:ascii="Sylfaen" w:hAnsi="Sylfaen"/>
                <w:sz w:val="20"/>
                <w:szCs w:val="20"/>
                <w:lang w:val="ka-GE"/>
              </w:rPr>
              <w:t xml:space="preserve"> </w:t>
            </w:r>
            <w:proofErr w:type="spellStart"/>
            <w:r w:rsidR="00B54E9C" w:rsidRPr="006F22B9">
              <w:rPr>
                <w:rFonts w:ascii="Sylfaen" w:hAnsi="Sylfaen" w:cs="Sylfaen"/>
                <w:sz w:val="20"/>
                <w:szCs w:val="20"/>
              </w:rPr>
              <w:t>მატერიალური</w:t>
            </w:r>
            <w:proofErr w:type="spellEnd"/>
            <w:r w:rsidR="00B54E9C" w:rsidRPr="006F22B9">
              <w:rPr>
                <w:rFonts w:ascii="Sylfaen" w:hAnsi="Sylfaen"/>
                <w:sz w:val="20"/>
                <w:szCs w:val="20"/>
                <w:lang w:val="ka-GE"/>
              </w:rPr>
              <w:t xml:space="preserve"> და</w:t>
            </w:r>
            <w:r w:rsidR="00B54E9C" w:rsidRPr="006F22B9">
              <w:rPr>
                <w:rFonts w:ascii="Sylfaen" w:hAnsi="Sylfaen"/>
                <w:sz w:val="20"/>
                <w:szCs w:val="20"/>
              </w:rPr>
              <w:t xml:space="preserve"> </w:t>
            </w:r>
            <w:proofErr w:type="spellStart"/>
            <w:r w:rsidR="00B54E9C" w:rsidRPr="006F22B9">
              <w:rPr>
                <w:rFonts w:ascii="Sylfaen" w:hAnsi="Sylfaen" w:cs="Sylfaen"/>
                <w:sz w:val="20"/>
                <w:szCs w:val="20"/>
              </w:rPr>
              <w:t>ტექნიკური</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რესურსები</w:t>
            </w:r>
            <w:proofErr w:type="spellEnd"/>
            <w:r w:rsidR="00B54E9C" w:rsidRPr="006F22B9">
              <w:rPr>
                <w:rFonts w:ascii="Sylfaen" w:hAnsi="Sylfaen"/>
                <w:sz w:val="20"/>
                <w:szCs w:val="20"/>
              </w:rPr>
              <w:t xml:space="preserve"> </w:t>
            </w:r>
            <w:r w:rsidR="00B54E9C" w:rsidRPr="006F22B9">
              <w:rPr>
                <w:rFonts w:ascii="Sylfaen" w:hAnsi="Sylfaen"/>
                <w:sz w:val="20"/>
                <w:szCs w:val="20"/>
                <w:lang w:val="ka-GE"/>
              </w:rPr>
              <w:t>(სამუშაო ოთა</w:t>
            </w:r>
            <w:r w:rsidR="00B54E9C" w:rsidRPr="006F22B9">
              <w:rPr>
                <w:rFonts w:ascii="Sylfaen" w:hAnsi="Sylfaen"/>
                <w:sz w:val="20"/>
                <w:szCs w:val="20"/>
                <w:lang w:val="ka-GE"/>
              </w:rPr>
              <w:softHyphen/>
              <w:t>ხე</w:t>
            </w:r>
            <w:r w:rsidR="00B54E9C" w:rsidRPr="006F22B9">
              <w:rPr>
                <w:rFonts w:ascii="Sylfaen" w:hAnsi="Sylfaen"/>
                <w:sz w:val="20"/>
                <w:szCs w:val="20"/>
                <w:lang w:val="ka-GE"/>
              </w:rPr>
              <w:softHyphen/>
            </w:r>
            <w:r w:rsidR="00B54E9C" w:rsidRPr="006F22B9">
              <w:rPr>
                <w:rFonts w:ascii="Sylfaen" w:hAnsi="Sylfaen"/>
                <w:sz w:val="20"/>
                <w:szCs w:val="20"/>
                <w:lang w:val="ka-GE"/>
              </w:rPr>
              <w:softHyphen/>
              <w:t xml:space="preserve">ბი, </w:t>
            </w:r>
            <w:proofErr w:type="spellStart"/>
            <w:r w:rsidR="00B54E9C" w:rsidRPr="006F22B9">
              <w:rPr>
                <w:rFonts w:ascii="Sylfaen" w:hAnsi="Sylfaen" w:cs="Sylfaen"/>
                <w:sz w:val="20"/>
                <w:szCs w:val="20"/>
              </w:rPr>
              <w:t>კომპიუტერული</w:t>
            </w:r>
            <w:proofErr w:type="spellEnd"/>
            <w:r w:rsidR="00B54E9C" w:rsidRPr="006F22B9">
              <w:rPr>
                <w:rFonts w:ascii="Sylfaen" w:hAnsi="Sylfaen" w:cs="Sylfaen"/>
                <w:sz w:val="20"/>
                <w:szCs w:val="20"/>
              </w:rPr>
              <w:t xml:space="preserve"> </w:t>
            </w:r>
            <w:proofErr w:type="spellStart"/>
            <w:r w:rsidR="00B54E9C" w:rsidRPr="006F22B9">
              <w:rPr>
                <w:rFonts w:ascii="Sylfaen" w:hAnsi="Sylfaen" w:cs="Sylfaen"/>
                <w:sz w:val="20"/>
                <w:szCs w:val="20"/>
              </w:rPr>
              <w:t>ტექნიკა</w:t>
            </w:r>
            <w:proofErr w:type="spellEnd"/>
            <w:r w:rsidR="00B54E9C" w:rsidRPr="006F22B9">
              <w:rPr>
                <w:rFonts w:ascii="Sylfaen" w:hAnsi="Sylfaen" w:cs="Sylfaen"/>
                <w:sz w:val="20"/>
                <w:szCs w:val="20"/>
              </w:rPr>
              <w:t>,</w:t>
            </w:r>
            <w:r w:rsidR="00B54E9C" w:rsidRPr="006F22B9">
              <w:rPr>
                <w:rFonts w:ascii="Sylfaen" w:hAnsi="Sylfaen"/>
                <w:sz w:val="20"/>
                <w:szCs w:val="20"/>
              </w:rPr>
              <w:t xml:space="preserve"> </w:t>
            </w:r>
            <w:r w:rsidR="00B54E9C" w:rsidRPr="006F22B9">
              <w:rPr>
                <w:rFonts w:ascii="Sylfaen" w:hAnsi="Sylfaen" w:cs="Sylfaen"/>
                <w:sz w:val="20"/>
                <w:szCs w:val="20"/>
                <w:lang w:val="ka-GE"/>
              </w:rPr>
              <w:t xml:space="preserve">დარგობრივი </w:t>
            </w:r>
            <w:proofErr w:type="spellStart"/>
            <w:r w:rsidR="00B54E9C" w:rsidRPr="006F22B9">
              <w:rPr>
                <w:rFonts w:ascii="Sylfaen" w:hAnsi="Sylfaen" w:cs="Sylfaen"/>
                <w:sz w:val="20"/>
                <w:szCs w:val="20"/>
              </w:rPr>
              <w:t>ბიბლიოთეკა</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ინტერნეტი</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და</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სხ</w:t>
            </w:r>
            <w:proofErr w:type="spellEnd"/>
            <w:r w:rsidR="00B54E9C" w:rsidRPr="006F22B9">
              <w:rPr>
                <w:rFonts w:ascii="Sylfaen" w:hAnsi="Sylfaen" w:cs="Sylfaen"/>
                <w:sz w:val="20"/>
                <w:szCs w:val="20"/>
                <w:lang w:val="ka-GE"/>
              </w:rPr>
              <w:t>ვ.)</w:t>
            </w:r>
            <w:r w:rsidR="00B54E9C" w:rsidRPr="006F22B9">
              <w:rPr>
                <w:rFonts w:ascii="Sylfaen" w:hAnsi="Sylfaen"/>
                <w:sz w:val="20"/>
                <w:szCs w:val="20"/>
                <w:lang w:val="ka-GE"/>
              </w:rPr>
              <w:t xml:space="preserve"> სავსებით შეესაბამება</w:t>
            </w:r>
            <w:r w:rsidR="00B54E9C" w:rsidRPr="006F22B9">
              <w:rPr>
                <w:rFonts w:ascii="Sylfaen" w:hAnsi="Sylfaen"/>
                <w:sz w:val="20"/>
                <w:szCs w:val="20"/>
              </w:rPr>
              <w:t xml:space="preserve"> </w:t>
            </w:r>
            <w:r w:rsidR="00B54E9C" w:rsidRPr="006F22B9">
              <w:rPr>
                <w:rFonts w:ascii="Sylfaen" w:hAnsi="Sylfaen"/>
                <w:sz w:val="20"/>
                <w:szCs w:val="20"/>
                <w:lang w:val="ka-GE"/>
              </w:rPr>
              <w:t>სა</w:t>
            </w:r>
            <w:r w:rsidR="00252EF2" w:rsidRPr="006F22B9">
              <w:rPr>
                <w:rFonts w:ascii="Sylfaen" w:hAnsi="Sylfaen"/>
                <w:sz w:val="20"/>
                <w:szCs w:val="20"/>
                <w:lang w:val="ka-GE"/>
              </w:rPr>
              <w:t>მაგისტ</w:t>
            </w:r>
            <w:r w:rsidR="00B54E9C" w:rsidRPr="006F22B9">
              <w:rPr>
                <w:rFonts w:ascii="Sylfaen" w:hAnsi="Sylfaen"/>
                <w:sz w:val="20"/>
                <w:szCs w:val="20"/>
                <w:lang w:val="ka-GE"/>
              </w:rPr>
              <w:t xml:space="preserve">რო </w:t>
            </w:r>
            <w:proofErr w:type="spellStart"/>
            <w:r w:rsidR="00B54E9C" w:rsidRPr="006F22B9">
              <w:rPr>
                <w:rFonts w:ascii="Sylfaen" w:hAnsi="Sylfaen" w:cs="Sylfaen"/>
                <w:sz w:val="20"/>
                <w:szCs w:val="20"/>
              </w:rPr>
              <w:t>პროგრამის</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მიზნებ</w:t>
            </w:r>
            <w:proofErr w:type="spellEnd"/>
            <w:r w:rsidR="00B54E9C" w:rsidRPr="006F22B9">
              <w:rPr>
                <w:rFonts w:ascii="Sylfaen" w:hAnsi="Sylfaen" w:cs="Sylfaen"/>
                <w:sz w:val="20"/>
                <w:szCs w:val="20"/>
                <w:lang w:val="ka-GE"/>
              </w:rPr>
              <w:t>სა და  შედეგებს</w:t>
            </w:r>
            <w:r w:rsidR="00B54E9C" w:rsidRPr="006F22B9">
              <w:rPr>
                <w:rFonts w:ascii="Sylfaen" w:hAnsi="Sylfaen"/>
                <w:sz w:val="20"/>
                <w:szCs w:val="20"/>
                <w:lang w:val="ka-GE"/>
              </w:rPr>
              <w:t>. პროგრამის სტუდენტს შე</w:t>
            </w:r>
            <w:r w:rsidR="00B54E9C" w:rsidRPr="006F22B9">
              <w:rPr>
                <w:rFonts w:ascii="Sylfaen" w:hAnsi="Sylfaen"/>
                <w:sz w:val="20"/>
                <w:szCs w:val="20"/>
              </w:rPr>
              <w:softHyphen/>
            </w:r>
            <w:r w:rsidR="00B54E9C" w:rsidRPr="006F22B9">
              <w:rPr>
                <w:rFonts w:ascii="Sylfaen" w:hAnsi="Sylfaen"/>
                <w:sz w:val="20"/>
                <w:szCs w:val="20"/>
                <w:lang w:val="ka-GE"/>
              </w:rPr>
              <w:t>უ</w:t>
            </w:r>
            <w:r w:rsidR="00B54E9C" w:rsidRPr="006F22B9">
              <w:rPr>
                <w:rFonts w:ascii="Sylfaen" w:hAnsi="Sylfaen"/>
                <w:sz w:val="20"/>
                <w:szCs w:val="20"/>
              </w:rPr>
              <w:softHyphen/>
            </w:r>
            <w:r w:rsidR="00B54E9C" w:rsidRPr="006F22B9">
              <w:rPr>
                <w:rFonts w:ascii="Sylfaen" w:hAnsi="Sylfaen"/>
                <w:sz w:val="20"/>
                <w:szCs w:val="20"/>
                <w:lang w:val="ka-GE"/>
              </w:rPr>
              <w:t>ძლია ისარგებლოს როგორც</w:t>
            </w:r>
            <w:r w:rsidR="00B54E9C" w:rsidRPr="006F22B9">
              <w:rPr>
                <w:rFonts w:ascii="Sylfaen" w:hAnsi="Sylfaen" w:cs="Arial"/>
                <w:sz w:val="20"/>
                <w:szCs w:val="20"/>
                <w:lang w:val="ka-GE"/>
              </w:rPr>
              <w:t xml:space="preserve"> საფაკულტეტო, ისე საუნივერსიტეტო სამეცნიერო ბიბ</w:t>
            </w:r>
            <w:r w:rsidR="00B54E9C" w:rsidRPr="006F22B9">
              <w:rPr>
                <w:rFonts w:ascii="Sylfaen" w:hAnsi="Sylfaen" w:cs="Arial"/>
                <w:sz w:val="20"/>
                <w:szCs w:val="20"/>
                <w:lang w:val="ka-GE"/>
              </w:rPr>
              <w:softHyphen/>
              <w:t>ლიო</w:t>
            </w:r>
            <w:r w:rsidR="00B54E9C" w:rsidRPr="006F22B9">
              <w:rPr>
                <w:rFonts w:ascii="Sylfaen" w:hAnsi="Sylfaen" w:cs="Arial"/>
                <w:sz w:val="20"/>
                <w:szCs w:val="20"/>
                <w:lang w:val="ka-GE"/>
              </w:rPr>
              <w:softHyphen/>
              <w:t>თე</w:t>
            </w:r>
            <w:r w:rsidR="00B54E9C" w:rsidRPr="006F22B9">
              <w:rPr>
                <w:rFonts w:ascii="Sylfaen" w:hAnsi="Sylfaen" w:cs="Arial"/>
                <w:sz w:val="20"/>
                <w:szCs w:val="20"/>
                <w:lang w:val="ka-GE"/>
              </w:rPr>
              <w:softHyphen/>
              <w:t xml:space="preserve">კებით და კომპიუტერული </w:t>
            </w:r>
            <w:proofErr w:type="spellStart"/>
            <w:r w:rsidR="00B54E9C" w:rsidRPr="006F22B9">
              <w:rPr>
                <w:rFonts w:ascii="Sylfaen" w:hAnsi="Sylfaen" w:cs="Arial"/>
                <w:sz w:val="20"/>
                <w:szCs w:val="20"/>
                <w:lang w:val="ka-GE"/>
              </w:rPr>
              <w:t>რესურსცენტერებით</w:t>
            </w:r>
            <w:proofErr w:type="spellEnd"/>
            <w:r w:rsidR="00B54E9C" w:rsidRPr="006F22B9">
              <w:rPr>
                <w:rFonts w:ascii="Sylfaen" w:hAnsi="Sylfaen" w:cs="Arial"/>
                <w:sz w:val="20"/>
                <w:szCs w:val="20"/>
                <w:lang w:val="ka-GE"/>
              </w:rPr>
              <w:t xml:space="preserve">, რომლებიც </w:t>
            </w:r>
            <w:proofErr w:type="spellStart"/>
            <w:r w:rsidR="00B54E9C" w:rsidRPr="006F22B9">
              <w:rPr>
                <w:rFonts w:ascii="Sylfaen" w:hAnsi="Sylfaen" w:cs="Sylfaen"/>
                <w:sz w:val="20"/>
                <w:szCs w:val="20"/>
              </w:rPr>
              <w:t>უზრუნველყოფენ</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თავი</w:t>
            </w:r>
            <w:proofErr w:type="spellEnd"/>
            <w:r w:rsidR="00B54E9C" w:rsidRPr="006F22B9">
              <w:rPr>
                <w:rFonts w:ascii="Sylfaen" w:hAnsi="Sylfaen" w:cs="Sylfaen"/>
                <w:sz w:val="20"/>
                <w:szCs w:val="20"/>
                <w:lang w:val="ka-GE"/>
              </w:rPr>
              <w:softHyphen/>
            </w:r>
            <w:proofErr w:type="spellStart"/>
            <w:r w:rsidR="00B54E9C" w:rsidRPr="006F22B9">
              <w:rPr>
                <w:rFonts w:ascii="Sylfaen" w:hAnsi="Sylfaen" w:cs="Sylfaen"/>
                <w:sz w:val="20"/>
                <w:szCs w:val="20"/>
              </w:rPr>
              <w:t>სუ</w:t>
            </w:r>
            <w:proofErr w:type="spellEnd"/>
            <w:r w:rsidR="00B54E9C" w:rsidRPr="006F22B9">
              <w:rPr>
                <w:rFonts w:ascii="Sylfaen" w:hAnsi="Sylfaen" w:cs="Sylfaen"/>
                <w:sz w:val="20"/>
                <w:szCs w:val="20"/>
                <w:lang w:val="ka-GE"/>
              </w:rPr>
              <w:softHyphen/>
            </w:r>
            <w:proofErr w:type="spellStart"/>
            <w:r w:rsidR="00B54E9C" w:rsidRPr="006F22B9">
              <w:rPr>
                <w:rFonts w:ascii="Sylfaen" w:hAnsi="Sylfaen" w:cs="Sylfaen"/>
                <w:sz w:val="20"/>
                <w:szCs w:val="20"/>
              </w:rPr>
              <w:t>ფალ</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წვდომას</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ციფრულ</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რესურსებსა</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და</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სამეცნიერო</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ლიტერატურის</w:t>
            </w:r>
            <w:proofErr w:type="spellEnd"/>
            <w:r w:rsidR="00B54E9C" w:rsidRPr="006F22B9">
              <w:rPr>
                <w:rFonts w:ascii="Sylfaen" w:hAnsi="Sylfaen" w:cs="Sylfaen"/>
                <w:sz w:val="20"/>
                <w:szCs w:val="20"/>
              </w:rPr>
              <w:t xml:space="preserve"> </w:t>
            </w:r>
            <w:proofErr w:type="spellStart"/>
            <w:r w:rsidR="00B54E9C" w:rsidRPr="006F22B9">
              <w:rPr>
                <w:rFonts w:ascii="Sylfaen" w:hAnsi="Sylfaen" w:cs="Sylfaen"/>
                <w:sz w:val="20"/>
                <w:szCs w:val="20"/>
              </w:rPr>
              <w:t>ელექტრონულ</w:t>
            </w:r>
            <w:proofErr w:type="spellEnd"/>
            <w:r w:rsidR="00B54E9C" w:rsidRPr="006F22B9">
              <w:rPr>
                <w:rFonts w:ascii="Sylfaen" w:hAnsi="Sylfaen"/>
                <w:sz w:val="20"/>
                <w:szCs w:val="20"/>
              </w:rPr>
              <w:t xml:space="preserve"> </w:t>
            </w:r>
            <w:proofErr w:type="spellStart"/>
            <w:r w:rsidR="00B54E9C" w:rsidRPr="006F22B9">
              <w:rPr>
                <w:rFonts w:ascii="Sylfaen" w:hAnsi="Sylfaen" w:cs="Sylfaen"/>
                <w:sz w:val="20"/>
                <w:szCs w:val="20"/>
              </w:rPr>
              <w:t>ბაზე</w:t>
            </w:r>
            <w:proofErr w:type="spellEnd"/>
            <w:r w:rsidR="00B54E9C" w:rsidRPr="006F22B9">
              <w:rPr>
                <w:rFonts w:ascii="Sylfaen" w:hAnsi="Sylfaen" w:cs="Sylfaen"/>
                <w:sz w:val="20"/>
                <w:szCs w:val="20"/>
                <w:lang w:val="ka-GE"/>
              </w:rPr>
              <w:softHyphen/>
            </w:r>
            <w:proofErr w:type="spellStart"/>
            <w:r w:rsidR="00B54E9C" w:rsidRPr="006F22B9">
              <w:rPr>
                <w:rFonts w:ascii="Sylfaen" w:hAnsi="Sylfaen" w:cs="Sylfaen"/>
                <w:sz w:val="20"/>
                <w:szCs w:val="20"/>
              </w:rPr>
              <w:t>ბზე</w:t>
            </w:r>
            <w:proofErr w:type="spellEnd"/>
            <w:r w:rsidR="00B54E9C" w:rsidRPr="006F22B9">
              <w:rPr>
                <w:rFonts w:ascii="Sylfaen" w:hAnsi="Sylfaen"/>
                <w:sz w:val="20"/>
                <w:szCs w:val="20"/>
              </w:rPr>
              <w:t>.</w:t>
            </w:r>
            <w:r w:rsidR="00B54E9C" w:rsidRPr="006F22B9">
              <w:rPr>
                <w:rFonts w:ascii="Sylfaen" w:hAnsi="Sylfaen"/>
                <w:sz w:val="20"/>
                <w:szCs w:val="20"/>
                <w:lang w:val="ka-GE"/>
              </w:rPr>
              <w:t xml:space="preserve"> </w:t>
            </w:r>
          </w:p>
          <w:p w:rsidR="00EB3A73" w:rsidRPr="006F22B9" w:rsidRDefault="00EB3A73" w:rsidP="00EB3A73">
            <w:pPr>
              <w:jc w:val="both"/>
              <w:rPr>
                <w:rFonts w:ascii="Sylfaen" w:eastAsia="Sylfaen" w:hAnsi="Sylfaen" w:cs="Sylfaen"/>
                <w:b/>
                <w:sz w:val="20"/>
                <w:szCs w:val="20"/>
                <w:lang w:val="ka-GE" w:eastAsia="ka-GE"/>
              </w:rPr>
            </w:pPr>
            <w:r w:rsidRPr="006F22B9">
              <w:rPr>
                <w:rFonts w:ascii="Sylfaen" w:hAnsi="Sylfaen"/>
                <w:bCs/>
                <w:sz w:val="20"/>
                <w:szCs w:val="20"/>
                <w:lang w:val="ka-GE"/>
              </w:rPr>
              <w:t xml:space="preserve">სამაგისტრო პროგრამის სტუდენტთათვის </w:t>
            </w:r>
            <w:r w:rsidRPr="006F22B9">
              <w:rPr>
                <w:rFonts w:ascii="Sylfaen" w:eastAsia="Sylfaen" w:hAnsi="Sylfaen" w:cs="Sylfaen"/>
                <w:bCs/>
                <w:sz w:val="20"/>
                <w:szCs w:val="20"/>
                <w:lang w:val="ka-GE" w:eastAsia="ka-GE"/>
              </w:rPr>
              <w:t>პროგრამის გამართული მუშაობა უზრუნველყოფილია შემდეგი მატერიალურ-ტექნიკური რესურსებით:</w:t>
            </w:r>
            <w:r w:rsidRPr="006F22B9">
              <w:rPr>
                <w:rFonts w:ascii="Sylfaen" w:eastAsia="Sylfaen" w:hAnsi="Sylfaen" w:cs="Sylfaen"/>
                <w:b/>
                <w:sz w:val="20"/>
                <w:szCs w:val="20"/>
                <w:lang w:val="ka-GE" w:eastAsia="ka-GE"/>
              </w:rPr>
              <w:t xml:space="preserve"> </w:t>
            </w:r>
          </w:p>
          <w:p w:rsidR="00EB3A73" w:rsidRPr="006F22B9" w:rsidRDefault="00EB3A73" w:rsidP="00EB3A73">
            <w:pPr>
              <w:pStyle w:val="ListParagraph"/>
              <w:numPr>
                <w:ilvl w:val="0"/>
                <w:numId w:val="16"/>
              </w:numPr>
              <w:ind w:left="290"/>
              <w:jc w:val="both"/>
              <w:rPr>
                <w:rFonts w:ascii="Sylfaen" w:hAnsi="Sylfaen"/>
                <w:sz w:val="20"/>
                <w:szCs w:val="20"/>
              </w:rPr>
            </w:pPr>
            <w:r w:rsidRPr="006F22B9">
              <w:rPr>
                <w:rFonts w:ascii="Sylfaen" w:hAnsi="Sylfaen"/>
                <w:sz w:val="20"/>
                <w:szCs w:val="20"/>
                <w:lang w:val="ka-GE"/>
              </w:rPr>
              <w:t>თსუ-ს კომპიუტერული ბაზები და კომპიუტერული ცენტრები;</w:t>
            </w:r>
          </w:p>
          <w:p w:rsidR="00EB3A73" w:rsidRPr="006F22B9" w:rsidRDefault="00EB3A73" w:rsidP="00EB3A73">
            <w:pPr>
              <w:pStyle w:val="ListParagraph"/>
              <w:numPr>
                <w:ilvl w:val="0"/>
                <w:numId w:val="16"/>
              </w:numPr>
              <w:ind w:left="290"/>
              <w:jc w:val="both"/>
              <w:rPr>
                <w:rFonts w:ascii="Sylfaen" w:hAnsi="Sylfaen"/>
                <w:sz w:val="20"/>
                <w:szCs w:val="20"/>
              </w:rPr>
            </w:pPr>
            <w:r w:rsidRPr="006F22B9">
              <w:rPr>
                <w:rFonts w:ascii="Sylfaen" w:hAnsi="Sylfaen"/>
                <w:sz w:val="20"/>
                <w:szCs w:val="20"/>
                <w:lang w:val="ka-GE"/>
              </w:rPr>
              <w:t>თსუ-ს და ფაკულტეტის რესურს</w:t>
            </w:r>
            <w:r w:rsidR="000B0900">
              <w:rPr>
                <w:rFonts w:ascii="Sylfaen" w:hAnsi="Sylfaen"/>
                <w:sz w:val="20"/>
                <w:szCs w:val="20"/>
                <w:lang w:val="ka-GE"/>
              </w:rPr>
              <w:t>-</w:t>
            </w:r>
            <w:r w:rsidRPr="006F22B9">
              <w:rPr>
                <w:rFonts w:ascii="Sylfaen" w:hAnsi="Sylfaen"/>
                <w:sz w:val="20"/>
                <w:szCs w:val="20"/>
                <w:lang w:val="ka-GE"/>
              </w:rPr>
              <w:t>ცენტრები;</w:t>
            </w:r>
          </w:p>
          <w:p w:rsidR="00EB3A73" w:rsidRPr="006F22B9" w:rsidRDefault="00EB3A73" w:rsidP="00773DF0">
            <w:pPr>
              <w:numPr>
                <w:ilvl w:val="0"/>
                <w:numId w:val="16"/>
              </w:numPr>
              <w:ind w:left="290"/>
              <w:jc w:val="both"/>
              <w:rPr>
                <w:rFonts w:ascii="Sylfaen" w:hAnsi="Sylfaen"/>
                <w:sz w:val="20"/>
                <w:szCs w:val="20"/>
                <w:lang w:val="ka-GE"/>
              </w:rPr>
            </w:pPr>
            <w:r w:rsidRPr="006F22B9">
              <w:rPr>
                <w:rFonts w:ascii="Sylfaen" w:hAnsi="Sylfaen"/>
                <w:sz w:val="20"/>
                <w:szCs w:val="20"/>
                <w:lang w:val="ka-GE"/>
              </w:rPr>
              <w:t>ივანე ჯავახიშვილის სახელობის თბილისის სახელმწიფო უნივერსიტეტის ბიბლიოთეკები (ც</w:t>
            </w:r>
            <w:r w:rsidRPr="006F22B9">
              <w:rPr>
                <w:rFonts w:ascii="Sylfaen" w:hAnsi="Sylfaen" w:cs="Sylfaen"/>
                <w:sz w:val="20"/>
                <w:szCs w:val="20"/>
                <w:shd w:val="clear" w:color="auto" w:fill="FFFFFF"/>
                <w:lang w:val="ka-GE"/>
              </w:rPr>
              <w:t xml:space="preserve">ენტრალური </w:t>
            </w:r>
            <w:r w:rsidRPr="006F22B9">
              <w:rPr>
                <w:rFonts w:ascii="Sylfaen" w:hAnsi="Sylfaen" w:cs="Sylfaen"/>
                <w:sz w:val="20"/>
                <w:szCs w:val="20"/>
                <w:shd w:val="clear" w:color="auto" w:fill="FFFFFF"/>
                <w:lang w:val="ka-GE"/>
              </w:rPr>
              <w:lastRenderedPageBreak/>
              <w:t>საუნივერსიტეტო ბიბლიოთეკა</w:t>
            </w:r>
            <w:r w:rsidRPr="006F22B9">
              <w:rPr>
                <w:rFonts w:ascii="Sylfaen" w:hAnsi="Sylfaen"/>
                <w:sz w:val="20"/>
                <w:szCs w:val="20"/>
                <w:shd w:val="clear" w:color="auto" w:fill="FFFFFF"/>
                <w:lang w:val="ka-GE"/>
              </w:rPr>
              <w:t xml:space="preserve"> </w:t>
            </w:r>
            <w:r w:rsidRPr="006F22B9">
              <w:rPr>
                <w:rFonts w:ascii="Sylfaen" w:hAnsi="Sylfaen" w:cs="Sylfaen"/>
                <w:sz w:val="20"/>
                <w:szCs w:val="20"/>
                <w:shd w:val="clear" w:color="auto" w:fill="FFFFFF"/>
                <w:lang w:val="ka-GE"/>
              </w:rPr>
              <w:t>უნივერსიტეტის ქუჩა</w:t>
            </w:r>
            <w:r w:rsidRPr="006F22B9">
              <w:rPr>
                <w:rFonts w:ascii="Sylfaen" w:hAnsi="Sylfaen"/>
                <w:sz w:val="20"/>
                <w:szCs w:val="20"/>
                <w:shd w:val="clear" w:color="auto" w:fill="FFFFFF"/>
                <w:lang w:val="ka-GE"/>
              </w:rPr>
              <w:t xml:space="preserve"> N11-</w:t>
            </w:r>
            <w:r w:rsidRPr="006F22B9">
              <w:rPr>
                <w:rFonts w:ascii="Sylfaen" w:hAnsi="Sylfaen" w:cs="Sylfaen"/>
                <w:sz w:val="20"/>
                <w:szCs w:val="20"/>
                <w:shd w:val="clear" w:color="auto" w:fill="FFFFFF"/>
                <w:lang w:val="ka-GE"/>
              </w:rPr>
              <w:t xml:space="preserve">ში; </w:t>
            </w:r>
            <w:r w:rsidRPr="006F22B9">
              <w:rPr>
                <w:rFonts w:ascii="Sylfaen" w:hAnsi="Sylfaen"/>
                <w:sz w:val="20"/>
                <w:szCs w:val="20"/>
                <w:lang w:val="ka-GE"/>
              </w:rPr>
              <w:t xml:space="preserve">თსუ-ს </w:t>
            </w:r>
            <w:r w:rsidRPr="006F22B9">
              <w:rPr>
                <w:rFonts w:ascii="Sylfaen" w:hAnsi="Sylfaen" w:cs="Sylfaen"/>
                <w:sz w:val="20"/>
                <w:szCs w:val="20"/>
                <w:shd w:val="clear" w:color="auto" w:fill="FFFFFF"/>
                <w:lang w:val="ka-GE"/>
              </w:rPr>
              <w:t xml:space="preserve">ეროვნული </w:t>
            </w:r>
            <w:r w:rsidRPr="006F22B9">
              <w:rPr>
                <w:rFonts w:ascii="Sylfaen" w:hAnsi="Sylfaen"/>
                <w:sz w:val="20"/>
                <w:szCs w:val="20"/>
                <w:lang w:val="ka-GE"/>
              </w:rPr>
              <w:t xml:space="preserve">სამეცნიერო ბიბლიოთეკა მ. ალექსიძის ქუჩის მე-2 შესახვევი </w:t>
            </w:r>
            <w:r w:rsidRPr="006F22B9">
              <w:rPr>
                <w:rFonts w:ascii="Sylfaen" w:hAnsi="Sylfaen"/>
                <w:sz w:val="20"/>
                <w:szCs w:val="20"/>
                <w:shd w:val="clear" w:color="auto" w:fill="FFFFFF"/>
                <w:lang w:val="ka-GE"/>
              </w:rPr>
              <w:t>N3-</w:t>
            </w:r>
            <w:r w:rsidRPr="006F22B9">
              <w:rPr>
                <w:rFonts w:ascii="Sylfaen" w:hAnsi="Sylfaen" w:cs="Sylfaen"/>
                <w:sz w:val="20"/>
                <w:szCs w:val="20"/>
                <w:shd w:val="clear" w:color="auto" w:fill="FFFFFF"/>
                <w:lang w:val="ka-GE"/>
              </w:rPr>
              <w:t xml:space="preserve">ში; </w:t>
            </w:r>
            <w:r w:rsidRPr="006F22B9">
              <w:rPr>
                <w:rFonts w:ascii="Sylfaen" w:hAnsi="Sylfaen"/>
                <w:sz w:val="20"/>
                <w:szCs w:val="20"/>
                <w:lang w:val="ka-GE"/>
              </w:rPr>
              <w:t xml:space="preserve">საბიბლიოთეკო დარბაზები და წიგნსაცავები: </w:t>
            </w:r>
            <w:r w:rsidRPr="006F22B9">
              <w:rPr>
                <w:rFonts w:ascii="Sylfaen" w:hAnsi="Sylfaen" w:cs="Sylfaen"/>
                <w:sz w:val="20"/>
                <w:szCs w:val="20"/>
                <w:shd w:val="clear" w:color="auto" w:fill="FFFFFF"/>
                <w:lang w:val="ka-GE"/>
              </w:rPr>
              <w:t>შოთა რუსთაველის სახელობის სამკითხველო დარბაზი ი</w:t>
            </w:r>
            <w:r w:rsidRPr="006F22B9">
              <w:rPr>
                <w:rFonts w:ascii="Sylfaen" w:hAnsi="Sylfaen"/>
                <w:sz w:val="20"/>
                <w:szCs w:val="20"/>
                <w:shd w:val="clear" w:color="auto" w:fill="FFFFFF"/>
                <w:lang w:val="ka-GE"/>
              </w:rPr>
              <w:t xml:space="preserve">. </w:t>
            </w:r>
            <w:r w:rsidRPr="006F22B9">
              <w:rPr>
                <w:rFonts w:ascii="Sylfaen" w:hAnsi="Sylfaen" w:cs="Sylfaen"/>
                <w:sz w:val="20"/>
                <w:szCs w:val="20"/>
                <w:shd w:val="clear" w:color="auto" w:fill="FFFFFF"/>
                <w:lang w:val="ka-GE"/>
              </w:rPr>
              <w:t>ჭავჭავაძის გამზირი</w:t>
            </w:r>
            <w:r w:rsidRPr="006F22B9">
              <w:rPr>
                <w:rFonts w:ascii="Sylfaen" w:hAnsi="Sylfaen"/>
                <w:sz w:val="20"/>
                <w:szCs w:val="20"/>
                <w:shd w:val="clear" w:color="auto" w:fill="FFFFFF"/>
                <w:lang w:val="ka-GE"/>
              </w:rPr>
              <w:t xml:space="preserve"> N1-ში, თსუ I კორპუსი; გრიგოლ წერეთლის სახელობის სამკითხველო დარბაზი </w:t>
            </w:r>
            <w:r w:rsidRPr="006F22B9">
              <w:rPr>
                <w:rFonts w:ascii="Sylfaen" w:hAnsi="Sylfaen" w:cs="Sylfaen"/>
                <w:sz w:val="20"/>
                <w:szCs w:val="20"/>
                <w:shd w:val="clear" w:color="auto" w:fill="FFFFFF"/>
                <w:lang w:val="ka-GE"/>
              </w:rPr>
              <w:t>უნივერსიტეტის ქუჩა</w:t>
            </w:r>
            <w:r w:rsidRPr="006F22B9">
              <w:rPr>
                <w:rFonts w:ascii="Sylfaen" w:hAnsi="Sylfaen"/>
                <w:sz w:val="20"/>
                <w:szCs w:val="20"/>
                <w:shd w:val="clear" w:color="auto" w:fill="FFFFFF"/>
                <w:lang w:val="ka-GE"/>
              </w:rPr>
              <w:t xml:space="preserve"> N11-</w:t>
            </w:r>
            <w:r w:rsidRPr="006F22B9">
              <w:rPr>
                <w:rFonts w:ascii="Sylfaen" w:hAnsi="Sylfaen" w:cs="Sylfaen"/>
                <w:sz w:val="20"/>
                <w:szCs w:val="20"/>
                <w:shd w:val="clear" w:color="auto" w:fill="FFFFFF"/>
                <w:lang w:val="ka-GE"/>
              </w:rPr>
              <w:t xml:space="preserve">ში; სიმონ ყაუხჩიშვილის სახელობის </w:t>
            </w:r>
            <w:r w:rsidRPr="006F22B9">
              <w:rPr>
                <w:rFonts w:ascii="Sylfaen" w:hAnsi="Sylfaen"/>
                <w:sz w:val="20"/>
                <w:szCs w:val="20"/>
                <w:shd w:val="clear" w:color="auto" w:fill="FFFFFF"/>
                <w:lang w:val="ka-GE"/>
              </w:rPr>
              <w:t xml:space="preserve">სამკითხველო დარბაზი </w:t>
            </w:r>
            <w:r w:rsidRPr="006F22B9">
              <w:rPr>
                <w:rFonts w:ascii="Sylfaen" w:hAnsi="Sylfaen" w:cs="Sylfaen"/>
                <w:sz w:val="20"/>
                <w:szCs w:val="20"/>
                <w:shd w:val="clear" w:color="auto" w:fill="FFFFFF"/>
                <w:lang w:val="ka-GE"/>
              </w:rPr>
              <w:t>ი</w:t>
            </w:r>
            <w:r w:rsidRPr="006F22B9">
              <w:rPr>
                <w:rFonts w:ascii="Sylfaen" w:hAnsi="Sylfaen"/>
                <w:sz w:val="20"/>
                <w:szCs w:val="20"/>
                <w:shd w:val="clear" w:color="auto" w:fill="FFFFFF"/>
                <w:lang w:val="ka-GE"/>
              </w:rPr>
              <w:t xml:space="preserve">. </w:t>
            </w:r>
            <w:r w:rsidRPr="006F22B9">
              <w:rPr>
                <w:rFonts w:ascii="Sylfaen" w:hAnsi="Sylfaen" w:cs="Sylfaen"/>
                <w:sz w:val="20"/>
                <w:szCs w:val="20"/>
                <w:shd w:val="clear" w:color="auto" w:fill="FFFFFF"/>
                <w:lang w:val="ka-GE"/>
              </w:rPr>
              <w:t>ჭავჭავაძის გამზირი</w:t>
            </w:r>
            <w:r w:rsidRPr="006F22B9">
              <w:rPr>
                <w:rFonts w:ascii="Sylfaen" w:hAnsi="Sylfaen"/>
                <w:sz w:val="20"/>
                <w:szCs w:val="20"/>
                <w:shd w:val="clear" w:color="auto" w:fill="FFFFFF"/>
                <w:lang w:val="ka-GE"/>
              </w:rPr>
              <w:t xml:space="preserve"> N13-ში, თსუ VIII კორპუსი; აღმოსავლეთმცოდნეობის სამკითხველო დარბაზი </w:t>
            </w:r>
            <w:r w:rsidRPr="006F22B9">
              <w:rPr>
                <w:rFonts w:ascii="Sylfaen" w:hAnsi="Sylfaen" w:cs="Sylfaen"/>
                <w:sz w:val="20"/>
                <w:szCs w:val="20"/>
                <w:shd w:val="clear" w:color="auto" w:fill="FFFFFF"/>
                <w:lang w:val="ka-GE"/>
              </w:rPr>
              <w:t>ი</w:t>
            </w:r>
            <w:r w:rsidRPr="006F22B9">
              <w:rPr>
                <w:rFonts w:ascii="Sylfaen" w:hAnsi="Sylfaen"/>
                <w:sz w:val="20"/>
                <w:szCs w:val="20"/>
                <w:shd w:val="clear" w:color="auto" w:fill="FFFFFF"/>
                <w:lang w:val="ka-GE"/>
              </w:rPr>
              <w:t xml:space="preserve">. </w:t>
            </w:r>
            <w:r w:rsidRPr="006F22B9">
              <w:rPr>
                <w:rFonts w:ascii="Sylfaen" w:hAnsi="Sylfaen" w:cs="Sylfaen"/>
                <w:sz w:val="20"/>
                <w:szCs w:val="20"/>
                <w:shd w:val="clear" w:color="auto" w:fill="FFFFFF"/>
                <w:lang w:val="ka-GE"/>
              </w:rPr>
              <w:t>ჭავჭავაძის გამზირი</w:t>
            </w:r>
            <w:r w:rsidRPr="006F22B9">
              <w:rPr>
                <w:rFonts w:ascii="Sylfaen" w:hAnsi="Sylfaen"/>
                <w:sz w:val="20"/>
                <w:szCs w:val="20"/>
                <w:shd w:val="clear" w:color="auto" w:fill="FFFFFF"/>
                <w:lang w:val="ka-GE"/>
              </w:rPr>
              <w:t xml:space="preserve"> N36-ში, თსუ V კორპუსი </w:t>
            </w:r>
            <w:hyperlink r:id="rId8" w:history="1">
              <w:r w:rsidRPr="006F22B9">
                <w:rPr>
                  <w:rStyle w:val="Hyperlink"/>
                  <w:rFonts w:ascii="Sylfaen" w:hAnsi="Sylfaen"/>
                  <w:color w:val="auto"/>
                  <w:sz w:val="20"/>
                  <w:szCs w:val="20"/>
                  <w:shd w:val="clear" w:color="auto" w:fill="FFFFFF"/>
                  <w:lang w:val="ka-GE"/>
                </w:rPr>
                <w:t>https://www.tsu.ge/ka/library</w:t>
              </w:r>
            </w:hyperlink>
          </w:p>
          <w:p w:rsidR="00EB3A73" w:rsidRPr="006F22B9" w:rsidRDefault="00EB3A73" w:rsidP="00773DF0">
            <w:pPr>
              <w:numPr>
                <w:ilvl w:val="0"/>
                <w:numId w:val="16"/>
              </w:numPr>
              <w:ind w:left="290"/>
              <w:jc w:val="both"/>
              <w:rPr>
                <w:rFonts w:ascii="Sylfaen" w:hAnsi="Sylfaen"/>
                <w:sz w:val="20"/>
                <w:szCs w:val="20"/>
                <w:lang w:val="ka-GE"/>
              </w:rPr>
            </w:pPr>
            <w:r w:rsidRPr="006F22B9">
              <w:rPr>
                <w:rFonts w:ascii="Sylfaen" w:hAnsi="Sylfaen"/>
                <w:sz w:val="20"/>
                <w:szCs w:val="20"/>
                <w:lang w:val="ka-GE"/>
              </w:rPr>
              <w:t>თსუ-ს ელექტრონული სწავლების პორტალი;</w:t>
            </w:r>
          </w:p>
          <w:p w:rsidR="00EB3A73" w:rsidRPr="006F22B9" w:rsidRDefault="00BC0ECD" w:rsidP="00EB3A73">
            <w:pPr>
              <w:ind w:left="290"/>
              <w:jc w:val="both"/>
              <w:rPr>
                <w:rFonts w:ascii="Sylfaen" w:hAnsi="Sylfaen"/>
                <w:sz w:val="20"/>
                <w:szCs w:val="20"/>
                <w:lang w:val="ka-GE"/>
              </w:rPr>
            </w:pPr>
            <w:hyperlink r:id="rId9" w:history="1">
              <w:r w:rsidR="00EB3A73" w:rsidRPr="006F22B9">
                <w:rPr>
                  <w:rStyle w:val="Hyperlink"/>
                  <w:rFonts w:ascii="Sylfaen" w:hAnsi="Sylfaen"/>
                  <w:color w:val="auto"/>
                  <w:sz w:val="20"/>
                  <w:szCs w:val="20"/>
                  <w:lang w:val="ka-GE"/>
                </w:rPr>
                <w:t>https://e-learning.tsu.ge/</w:t>
              </w:r>
            </w:hyperlink>
          </w:p>
          <w:p w:rsidR="00EB3A73" w:rsidRPr="006F22B9" w:rsidRDefault="00EB3A73" w:rsidP="00773DF0">
            <w:pPr>
              <w:numPr>
                <w:ilvl w:val="0"/>
                <w:numId w:val="16"/>
              </w:numPr>
              <w:ind w:left="290"/>
              <w:jc w:val="both"/>
              <w:rPr>
                <w:rStyle w:val="Hyperlink"/>
                <w:rFonts w:ascii="Sylfaen" w:hAnsi="Sylfaen"/>
                <w:color w:val="auto"/>
                <w:sz w:val="20"/>
                <w:szCs w:val="20"/>
                <w:lang w:val="ka-GE"/>
              </w:rPr>
            </w:pPr>
            <w:r w:rsidRPr="006F22B9">
              <w:rPr>
                <w:rFonts w:ascii="Sylfaen" w:hAnsi="Sylfaen" w:cs="Sylfaen"/>
                <w:sz w:val="20"/>
                <w:szCs w:val="20"/>
                <w:shd w:val="clear" w:color="auto" w:fill="FFFFFF"/>
                <w:lang w:val="ka-GE"/>
              </w:rPr>
              <w:t xml:space="preserve">თსუ-ს სტუდენტებს </w:t>
            </w:r>
            <w:r w:rsidRPr="006F22B9">
              <w:rPr>
                <w:rFonts w:ascii="Sylfaen" w:hAnsi="Sylfaen"/>
                <w:sz w:val="20"/>
                <w:szCs w:val="20"/>
                <w:shd w:val="clear" w:color="auto" w:fill="FFFFFF"/>
                <w:lang w:val="ka-GE"/>
              </w:rPr>
              <w:t xml:space="preserve">და პროფესორ-მასწავლებლებს </w:t>
            </w:r>
            <w:r w:rsidRPr="006F22B9">
              <w:rPr>
                <w:rFonts w:ascii="Sylfaen" w:hAnsi="Sylfaen"/>
                <w:noProof/>
                <w:sz w:val="20"/>
                <w:szCs w:val="20"/>
                <w:lang w:val="ka-GE"/>
              </w:rPr>
              <w:t xml:space="preserve">შეუზღუდავი და ულიმიტო </w:t>
            </w:r>
            <w:r w:rsidRPr="006F22B9">
              <w:rPr>
                <w:rFonts w:ascii="Sylfaen" w:hAnsi="Sylfaen" w:cs="Sylfaen"/>
                <w:sz w:val="20"/>
                <w:szCs w:val="20"/>
                <w:shd w:val="clear" w:color="auto" w:fill="FFFFFF"/>
                <w:lang w:val="ka-GE"/>
              </w:rPr>
              <w:t xml:space="preserve">წვდომა აქვთ </w:t>
            </w:r>
            <w:r w:rsidRPr="006F22B9">
              <w:rPr>
                <w:rFonts w:ascii="Sylfaen" w:hAnsi="Sylfaen"/>
                <w:sz w:val="20"/>
                <w:szCs w:val="20"/>
                <w:shd w:val="clear" w:color="auto" w:fill="FFFFFF"/>
                <w:lang w:val="ka-GE"/>
              </w:rPr>
              <w:t xml:space="preserve">ისეთ </w:t>
            </w:r>
            <w:r w:rsidRPr="006F22B9">
              <w:rPr>
                <w:rFonts w:ascii="Sylfaen" w:hAnsi="Sylfaen" w:cs="Sylfaen"/>
                <w:sz w:val="20"/>
                <w:szCs w:val="20"/>
                <w:shd w:val="clear" w:color="auto" w:fill="FFFFFF"/>
                <w:lang w:val="ka-GE"/>
              </w:rPr>
              <w:t>ელექტრონულ ბაზებსა და ჟურნალებზე</w:t>
            </w:r>
            <w:r w:rsidRPr="006F22B9">
              <w:rPr>
                <w:rFonts w:ascii="Sylfaen" w:hAnsi="Sylfaen"/>
                <w:sz w:val="20"/>
                <w:szCs w:val="20"/>
                <w:shd w:val="clear" w:color="auto" w:fill="FFFFFF"/>
                <w:lang w:val="ka-GE"/>
              </w:rPr>
              <w:t xml:space="preserve">, </w:t>
            </w:r>
            <w:r w:rsidRPr="006F22B9">
              <w:rPr>
                <w:rFonts w:ascii="Sylfaen" w:hAnsi="Sylfaen" w:cs="Sylfaen"/>
                <w:sz w:val="20"/>
                <w:szCs w:val="20"/>
                <w:shd w:val="clear" w:color="auto" w:fill="FFFFFF"/>
                <w:lang w:val="ka-GE"/>
              </w:rPr>
              <w:t>როგორებიცაა</w:t>
            </w:r>
            <w:r w:rsidRPr="006F22B9">
              <w:rPr>
                <w:rFonts w:ascii="Sylfaen" w:hAnsi="Sylfaen"/>
                <w:sz w:val="20"/>
                <w:szCs w:val="20"/>
                <w:shd w:val="clear" w:color="auto" w:fill="FFFFFF"/>
                <w:lang w:val="ka-GE"/>
              </w:rPr>
              <w:t xml:space="preserve">: EBSCO Publishing, Cambridge University Journals, JStor, Scopus </w:t>
            </w:r>
            <w:r w:rsidRPr="006F22B9">
              <w:rPr>
                <w:rFonts w:ascii="Sylfaen" w:hAnsi="Sylfaen" w:cs="Sylfaen"/>
                <w:sz w:val="20"/>
                <w:szCs w:val="20"/>
                <w:shd w:val="clear" w:color="auto" w:fill="FFFFFF"/>
                <w:lang w:val="ka-GE"/>
              </w:rPr>
              <w:t>და სხვ</w:t>
            </w:r>
            <w:r w:rsidRPr="006F22B9">
              <w:rPr>
                <w:rFonts w:ascii="Sylfaen" w:hAnsi="Sylfaen"/>
                <w:sz w:val="20"/>
                <w:szCs w:val="20"/>
                <w:shd w:val="clear" w:color="auto" w:fill="FFFFFF"/>
                <w:lang w:val="ka-GE"/>
              </w:rPr>
              <w:t xml:space="preserve">. </w:t>
            </w:r>
            <w:hyperlink r:id="rId10" w:history="1">
              <w:r w:rsidRPr="006F22B9">
                <w:rPr>
                  <w:rStyle w:val="Hyperlink"/>
                  <w:rFonts w:ascii="Sylfaen" w:hAnsi="Sylfaen"/>
                  <w:color w:val="auto"/>
                  <w:sz w:val="20"/>
                  <w:szCs w:val="20"/>
                  <w:shd w:val="clear" w:color="auto" w:fill="FFFFFF"/>
                  <w:lang w:val="ka-GE"/>
                </w:rPr>
                <w:t>https://www.tsu.ge/ka/library/page/893</w:t>
              </w:r>
            </w:hyperlink>
          </w:p>
          <w:p w:rsidR="00BD52F5" w:rsidRPr="006F22B9" w:rsidRDefault="00BD52F5" w:rsidP="008B70E0">
            <w:pPr>
              <w:jc w:val="both"/>
              <w:rPr>
                <w:rFonts w:ascii="Sylfaen" w:hAnsi="Sylfaen"/>
                <w:bCs/>
                <w:sz w:val="20"/>
                <w:szCs w:val="20"/>
                <w:lang w:val="ka-GE"/>
              </w:rPr>
            </w:pPr>
            <w:r w:rsidRPr="006F22B9">
              <w:rPr>
                <w:rFonts w:ascii="Sylfaen" w:hAnsi="Sylfaen"/>
                <w:sz w:val="20"/>
                <w:szCs w:val="20"/>
                <w:lang w:val="ka-GE"/>
              </w:rPr>
              <w:t xml:space="preserve"> </w:t>
            </w:r>
            <w:r w:rsidR="00B553B7" w:rsidRPr="006F22B9">
              <w:rPr>
                <w:rFonts w:ascii="Sylfaen" w:hAnsi="Sylfaen"/>
                <w:bCs/>
                <w:sz w:val="20"/>
                <w:szCs w:val="20"/>
                <w:lang w:val="ka-GE"/>
              </w:rPr>
              <w:t>ადამიანური და მატერიალური რესურსიდან გამომდინარე, პროგრამაზე შესაძლებელია მაქს. 15 სტუდენტის მიღება.</w:t>
            </w: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lastRenderedPageBreak/>
              <w:t>პროგრამის ფინანსური უზრუნველყოფა</w:t>
            </w:r>
          </w:p>
        </w:tc>
        <w:tc>
          <w:tcPr>
            <w:tcW w:w="6207" w:type="dxa"/>
          </w:tcPr>
          <w:p w:rsidR="00BD52F5" w:rsidRPr="006F22B9" w:rsidRDefault="00082013" w:rsidP="00E44B63">
            <w:pPr>
              <w:jc w:val="both"/>
              <w:rPr>
                <w:rFonts w:ascii="Sylfaen" w:hAnsi="Sylfaen"/>
                <w:sz w:val="20"/>
                <w:szCs w:val="20"/>
                <w:lang w:val="ka-GE"/>
              </w:rPr>
            </w:pPr>
            <w:r w:rsidRPr="006F22B9">
              <w:rPr>
                <w:rFonts w:ascii="Sylfaen" w:hAnsi="Sylfaen" w:cs="Sylfaen"/>
                <w:sz w:val="20"/>
                <w:szCs w:val="20"/>
                <w:lang w:val="ka-GE"/>
              </w:rPr>
              <w:t>პროგრამის ფინანსური უზრუნველყოფა ხდება თსუ-ს ჰუმ</w:t>
            </w:r>
            <w:r w:rsidRPr="006F22B9">
              <w:rPr>
                <w:rFonts w:ascii="Sylfaen" w:hAnsi="Sylfaen" w:cs="Sylfaen"/>
                <w:sz w:val="20"/>
                <w:szCs w:val="20"/>
                <w:lang w:val="ka-GE"/>
              </w:rPr>
              <w:softHyphen/>
              <w:t>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w:t>
            </w:r>
            <w:r w:rsidR="000B0900">
              <w:rPr>
                <w:rFonts w:ascii="Sylfaen" w:hAnsi="Sylfaen" w:cs="Sylfaen"/>
                <w:sz w:val="20"/>
                <w:szCs w:val="20"/>
                <w:lang w:val="ka-GE"/>
              </w:rPr>
              <w:t>-</w:t>
            </w:r>
            <w:r w:rsidRPr="006F22B9">
              <w:rPr>
                <w:rFonts w:ascii="Sylfaen" w:hAnsi="Sylfaen" w:cs="Sylfaen"/>
                <w:sz w:val="20"/>
                <w:szCs w:val="20"/>
                <w:lang w:val="ka-GE"/>
              </w:rPr>
              <w:t>ტექნიკური ბაზის მოვლასა და სრულყოფას, პროგრამის ფარგლებში  დაგეგმილი სამეცნიერო და საგანმანთლებლო ღონისძიებების ჩატარებას.</w:t>
            </w:r>
          </w:p>
        </w:tc>
      </w:tr>
      <w:tr w:rsidR="00BD52F5" w:rsidRPr="006F22B9" w:rsidTr="00C33172">
        <w:tc>
          <w:tcPr>
            <w:tcW w:w="3369" w:type="dxa"/>
          </w:tcPr>
          <w:p w:rsidR="00BD52F5" w:rsidRPr="006F22B9" w:rsidRDefault="00BD52F5" w:rsidP="00845261">
            <w:pPr>
              <w:rPr>
                <w:rFonts w:ascii="Sylfaen" w:hAnsi="Sylfaen"/>
                <w:b/>
                <w:sz w:val="20"/>
                <w:szCs w:val="20"/>
                <w:lang w:val="ka-GE"/>
              </w:rPr>
            </w:pPr>
            <w:r w:rsidRPr="006F22B9">
              <w:rPr>
                <w:rFonts w:ascii="Sylfaen" w:hAnsi="Sylfaen"/>
                <w:b/>
                <w:sz w:val="20"/>
                <w:szCs w:val="20"/>
                <w:lang w:val="ka-GE"/>
              </w:rPr>
              <w:t>დამატებითი ინფორმაცია</w:t>
            </w:r>
          </w:p>
          <w:p w:rsidR="00BD52F5" w:rsidRPr="006F22B9" w:rsidRDefault="00BD52F5" w:rsidP="00845261">
            <w:pPr>
              <w:rPr>
                <w:rFonts w:ascii="Sylfaen" w:hAnsi="Sylfaen"/>
                <w:sz w:val="20"/>
                <w:szCs w:val="20"/>
                <w:lang w:val="ka-GE"/>
              </w:rPr>
            </w:pPr>
            <w:r w:rsidRPr="006F22B9">
              <w:rPr>
                <w:rFonts w:ascii="Sylfaen" w:hAnsi="Sylfaen"/>
                <w:b/>
                <w:sz w:val="20"/>
                <w:szCs w:val="20"/>
                <w:lang w:val="ka-GE"/>
              </w:rPr>
              <w:t>(საჭიროების შემთხვევაში)</w:t>
            </w:r>
          </w:p>
        </w:tc>
        <w:tc>
          <w:tcPr>
            <w:tcW w:w="6207" w:type="dxa"/>
            <w:shd w:val="clear" w:color="auto" w:fill="auto"/>
          </w:tcPr>
          <w:p w:rsidR="00BD52F5" w:rsidRPr="006F22B9" w:rsidRDefault="00EE450A" w:rsidP="00956272">
            <w:pPr>
              <w:jc w:val="both"/>
              <w:rPr>
                <w:rFonts w:ascii="Times New Roman" w:eastAsia="Times New Roman" w:hAnsi="Times New Roman" w:cs="Times New Roman"/>
                <w:sz w:val="20"/>
                <w:szCs w:val="20"/>
              </w:rPr>
            </w:pPr>
            <w:r w:rsidRPr="006F22B9">
              <w:rPr>
                <w:rFonts w:ascii="Times New Roman" w:eastAsia="Times New Roman" w:hAnsi="Times New Roman" w:cs="Times New Roman"/>
                <w:sz w:val="20"/>
                <w:szCs w:val="20"/>
              </w:rPr>
              <w:br/>
            </w:r>
          </w:p>
        </w:tc>
      </w:tr>
    </w:tbl>
    <w:p w:rsidR="00BD52F5" w:rsidRPr="006F22B9" w:rsidRDefault="00BD52F5" w:rsidP="006F22B9">
      <w:pPr>
        <w:rPr>
          <w:rFonts w:ascii="Sylfaen" w:hAnsi="Sylfaen"/>
          <w:sz w:val="20"/>
          <w:szCs w:val="20"/>
          <w:lang w:val="ka-GE"/>
        </w:rPr>
      </w:pPr>
    </w:p>
    <w:sectPr w:rsidR="00BD52F5" w:rsidRPr="006F22B9" w:rsidSect="00BD52F5">
      <w:headerReference w:type="default" r:id="rId11"/>
      <w:pgSz w:w="12240" w:h="15840"/>
      <w:pgMar w:top="1440" w:right="1440" w:bottom="1440" w:left="1440"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755" w:rsidRDefault="00DD7755" w:rsidP="00BD52F5">
      <w:pPr>
        <w:spacing w:after="0" w:line="240" w:lineRule="auto"/>
      </w:pPr>
      <w:r>
        <w:separator/>
      </w:r>
    </w:p>
  </w:endnote>
  <w:endnote w:type="continuationSeparator" w:id="0">
    <w:p w:rsidR="00DD7755" w:rsidRDefault="00DD7755" w:rsidP="00BD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7020304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cad Nusx">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755" w:rsidRDefault="00DD7755" w:rsidP="00BD52F5">
      <w:pPr>
        <w:spacing w:after="0" w:line="240" w:lineRule="auto"/>
      </w:pPr>
      <w:r>
        <w:separator/>
      </w:r>
    </w:p>
  </w:footnote>
  <w:footnote w:type="continuationSeparator" w:id="0">
    <w:p w:rsidR="00DD7755" w:rsidRDefault="00DD7755" w:rsidP="00BD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5" w:rsidRDefault="00BD52F5" w:rsidP="00BD52F5">
    <w:pPr>
      <w:pStyle w:val="Header"/>
      <w:tabs>
        <w:tab w:val="center" w:pos="4844"/>
      </w:tabs>
      <w:jc w:val="center"/>
      <w:rPr>
        <w:rFonts w:ascii="Sylfaen" w:hAnsi="Sylfaen"/>
        <w:b/>
      </w:rPr>
    </w:pPr>
    <w:r>
      <w:rPr>
        <w:rFonts w:ascii="Sylfaen" w:hAnsi="Sylfaen"/>
        <w:b/>
        <w:noProof/>
      </w:rPr>
      <w:drawing>
        <wp:inline distT="0" distB="0" distL="0" distR="0">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690" cy="723265"/>
                  </a:xfrm>
                  <a:prstGeom prst="rect">
                    <a:avLst/>
                  </a:prstGeom>
                  <a:noFill/>
                  <a:ln>
                    <a:noFill/>
                  </a:ln>
                </pic:spPr>
              </pic:pic>
            </a:graphicData>
          </a:graphic>
        </wp:inline>
      </w:drawing>
    </w:r>
  </w:p>
  <w:p w:rsidR="00BD52F5" w:rsidRDefault="00BD52F5" w:rsidP="00BD52F5">
    <w:pPr>
      <w:pStyle w:val="Header"/>
      <w:tabs>
        <w:tab w:val="center" w:pos="4844"/>
      </w:tabs>
      <w:jc w:val="center"/>
      <w:rPr>
        <w:rFonts w:ascii="Sylfaen" w:hAnsi="Sylfaen"/>
        <w:b/>
      </w:rPr>
    </w:pPr>
    <w:r>
      <w:rPr>
        <w:rFonts w:ascii="Sylfaen" w:hAnsi="Sylfaen"/>
        <w:b/>
        <w:lang w:val="ka-GE"/>
      </w:rPr>
      <w:t xml:space="preserve">სსიპ - </w:t>
    </w:r>
    <w:proofErr w:type="spellStart"/>
    <w:r>
      <w:rPr>
        <w:rFonts w:ascii="Sylfaen" w:hAnsi="Sylfaen"/>
        <w:b/>
      </w:rPr>
      <w:t>ივანე</w:t>
    </w:r>
    <w:proofErr w:type="spellEnd"/>
    <w:r>
      <w:rPr>
        <w:rFonts w:ascii="Sylfaen" w:hAnsi="Sylfaen"/>
        <w:b/>
      </w:rPr>
      <w:t xml:space="preserve"> </w:t>
    </w:r>
    <w:proofErr w:type="spellStart"/>
    <w:r>
      <w:rPr>
        <w:rFonts w:ascii="Sylfaen" w:hAnsi="Sylfaen"/>
        <w:b/>
      </w:rPr>
      <w:t>ჯავახიშვილის</w:t>
    </w:r>
    <w:proofErr w:type="spellEnd"/>
    <w:r>
      <w:rPr>
        <w:rFonts w:ascii="Sylfaen" w:hAnsi="Sylfaen"/>
        <w:b/>
      </w:rPr>
      <w:t xml:space="preserve"> </w:t>
    </w:r>
    <w:proofErr w:type="spellStart"/>
    <w:r>
      <w:rPr>
        <w:rFonts w:ascii="Sylfaen" w:hAnsi="Sylfaen"/>
        <w:b/>
      </w:rPr>
      <w:t>სახელობის</w:t>
    </w:r>
    <w:proofErr w:type="spellEnd"/>
    <w:r>
      <w:rPr>
        <w:rFonts w:ascii="Sylfaen" w:hAnsi="Sylfaen"/>
        <w:b/>
      </w:rPr>
      <w:t xml:space="preserve"> </w:t>
    </w:r>
    <w:proofErr w:type="spellStart"/>
    <w:r>
      <w:rPr>
        <w:rFonts w:ascii="Sylfaen" w:hAnsi="Sylfaen"/>
        <w:b/>
      </w:rPr>
      <w:t>თბილისის</w:t>
    </w:r>
    <w:proofErr w:type="spellEnd"/>
    <w:r>
      <w:rPr>
        <w:rFonts w:ascii="Sylfaen" w:hAnsi="Sylfaen"/>
        <w:b/>
      </w:rPr>
      <w:t xml:space="preserve"> </w:t>
    </w:r>
    <w:proofErr w:type="spellStart"/>
    <w:r>
      <w:rPr>
        <w:rFonts w:ascii="Sylfaen" w:hAnsi="Sylfaen"/>
        <w:b/>
      </w:rPr>
      <w:t>სახელმწიფო</w:t>
    </w:r>
    <w:proofErr w:type="spellEnd"/>
    <w:r>
      <w:rPr>
        <w:rFonts w:ascii="Sylfaen" w:hAnsi="Sylfaen"/>
        <w:b/>
        <w:lang w:val="ka-GE"/>
      </w:rPr>
      <w:t xml:space="preserve"> უნივერსიტეტი</w:t>
    </w:r>
  </w:p>
  <w:p w:rsidR="00BD52F5" w:rsidRPr="00BD52F5" w:rsidRDefault="00BD52F5" w:rsidP="00BD52F5">
    <w:pPr>
      <w:pStyle w:val="Header"/>
      <w:tabs>
        <w:tab w:val="center" w:pos="4844"/>
      </w:tabs>
      <w:jc w:val="center"/>
      <w:rPr>
        <w:rFonts w:ascii="Sylfaen" w:hAnsi="Sylfaen"/>
        <w:b/>
      </w:rPr>
    </w:pPr>
  </w:p>
  <w:p w:rsidR="00BD52F5" w:rsidRDefault="00BD5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2C4"/>
    <w:multiLevelType w:val="hybridMultilevel"/>
    <w:tmpl w:val="A174708E"/>
    <w:lvl w:ilvl="0" w:tplc="7E342DC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D5B93"/>
    <w:multiLevelType w:val="hybridMultilevel"/>
    <w:tmpl w:val="4E628F28"/>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237204CC"/>
    <w:multiLevelType w:val="hybridMultilevel"/>
    <w:tmpl w:val="B1C69C3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CA1C91"/>
    <w:multiLevelType w:val="hybridMultilevel"/>
    <w:tmpl w:val="30FA4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24014"/>
    <w:multiLevelType w:val="hybridMultilevel"/>
    <w:tmpl w:val="E5D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C553EB0"/>
    <w:multiLevelType w:val="hybridMultilevel"/>
    <w:tmpl w:val="70CC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F2BFC"/>
    <w:multiLevelType w:val="hybridMultilevel"/>
    <w:tmpl w:val="3D02D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61422"/>
    <w:multiLevelType w:val="hybridMultilevel"/>
    <w:tmpl w:val="1C0EB34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nsid w:val="57A17C9E"/>
    <w:multiLevelType w:val="hybridMultilevel"/>
    <w:tmpl w:val="0192B8F0"/>
    <w:lvl w:ilvl="0" w:tplc="350095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C771FE"/>
    <w:multiLevelType w:val="hybridMultilevel"/>
    <w:tmpl w:val="EBC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C3AEE"/>
    <w:multiLevelType w:val="hybridMultilevel"/>
    <w:tmpl w:val="3D042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DD92224"/>
    <w:multiLevelType w:val="hybridMultilevel"/>
    <w:tmpl w:val="FAA42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F3B6C"/>
    <w:multiLevelType w:val="hybridMultilevel"/>
    <w:tmpl w:val="BDB43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0653F"/>
    <w:multiLevelType w:val="hybridMultilevel"/>
    <w:tmpl w:val="9F9A7AA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9176FDA"/>
    <w:multiLevelType w:val="hybridMultilevel"/>
    <w:tmpl w:val="C7E4F060"/>
    <w:lvl w:ilvl="0" w:tplc="B06A4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5459B"/>
    <w:multiLevelType w:val="hybridMultilevel"/>
    <w:tmpl w:val="9FFE59E6"/>
    <w:lvl w:ilvl="0" w:tplc="040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0A654D"/>
    <w:multiLevelType w:val="hybridMultilevel"/>
    <w:tmpl w:val="22463BD2"/>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17">
    <w:nsid w:val="7F716423"/>
    <w:multiLevelType w:val="hybridMultilevel"/>
    <w:tmpl w:val="F1CA56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num>
  <w:num w:numId="3">
    <w:abstractNumId w:val="12"/>
  </w:num>
  <w:num w:numId="4">
    <w:abstractNumId w:val="11"/>
  </w:num>
  <w:num w:numId="5">
    <w:abstractNumId w:val="17"/>
  </w:num>
  <w:num w:numId="6">
    <w:abstractNumId w:val="3"/>
  </w:num>
  <w:num w:numId="7">
    <w:abstractNumId w:val="8"/>
  </w:num>
  <w:num w:numId="8">
    <w:abstractNumId w:val="6"/>
  </w:num>
  <w:num w:numId="9">
    <w:abstractNumId w:val="5"/>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15"/>
  </w:num>
  <w:num w:numId="15">
    <w:abstractNumId w:val="16"/>
  </w:num>
  <w:num w:numId="16">
    <w:abstractNumId w:val="7"/>
  </w:num>
  <w:num w:numId="17">
    <w:abstractNumId w:val="13"/>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BD52F5"/>
    <w:rsid w:val="00040DDC"/>
    <w:rsid w:val="000422F5"/>
    <w:rsid w:val="00052277"/>
    <w:rsid w:val="0007534A"/>
    <w:rsid w:val="00077F25"/>
    <w:rsid w:val="00082013"/>
    <w:rsid w:val="000A3C59"/>
    <w:rsid w:val="000A51EF"/>
    <w:rsid w:val="000B0900"/>
    <w:rsid w:val="000D0E44"/>
    <w:rsid w:val="000F6A81"/>
    <w:rsid w:val="000F6AED"/>
    <w:rsid w:val="00110224"/>
    <w:rsid w:val="0011235E"/>
    <w:rsid w:val="001213EA"/>
    <w:rsid w:val="00122BF2"/>
    <w:rsid w:val="0013131D"/>
    <w:rsid w:val="00133619"/>
    <w:rsid w:val="00141293"/>
    <w:rsid w:val="001575F4"/>
    <w:rsid w:val="0016773F"/>
    <w:rsid w:val="00181005"/>
    <w:rsid w:val="001832B5"/>
    <w:rsid w:val="00187DE2"/>
    <w:rsid w:val="00187E57"/>
    <w:rsid w:val="00191318"/>
    <w:rsid w:val="00192EDA"/>
    <w:rsid w:val="001A09AB"/>
    <w:rsid w:val="001C4B74"/>
    <w:rsid w:val="001D28EF"/>
    <w:rsid w:val="001E39D6"/>
    <w:rsid w:val="00203DBD"/>
    <w:rsid w:val="00246958"/>
    <w:rsid w:val="00252EF2"/>
    <w:rsid w:val="00257AB8"/>
    <w:rsid w:val="00270E95"/>
    <w:rsid w:val="0027478C"/>
    <w:rsid w:val="00274B76"/>
    <w:rsid w:val="0027563A"/>
    <w:rsid w:val="002767D9"/>
    <w:rsid w:val="002973F2"/>
    <w:rsid w:val="002B0BB4"/>
    <w:rsid w:val="002B6F6F"/>
    <w:rsid w:val="002D5966"/>
    <w:rsid w:val="002F2EB4"/>
    <w:rsid w:val="00330E65"/>
    <w:rsid w:val="00331239"/>
    <w:rsid w:val="00335EA8"/>
    <w:rsid w:val="003412E5"/>
    <w:rsid w:val="00353607"/>
    <w:rsid w:val="00355572"/>
    <w:rsid w:val="00363CC9"/>
    <w:rsid w:val="003675F8"/>
    <w:rsid w:val="00380055"/>
    <w:rsid w:val="00382E56"/>
    <w:rsid w:val="0039008C"/>
    <w:rsid w:val="00395269"/>
    <w:rsid w:val="0039658C"/>
    <w:rsid w:val="003A4C62"/>
    <w:rsid w:val="003A4D98"/>
    <w:rsid w:val="003B4C6E"/>
    <w:rsid w:val="003B7866"/>
    <w:rsid w:val="003E0148"/>
    <w:rsid w:val="003F6E7C"/>
    <w:rsid w:val="004111E9"/>
    <w:rsid w:val="004149CE"/>
    <w:rsid w:val="00414A93"/>
    <w:rsid w:val="00416713"/>
    <w:rsid w:val="004224A8"/>
    <w:rsid w:val="00441C84"/>
    <w:rsid w:val="00441E79"/>
    <w:rsid w:val="00463620"/>
    <w:rsid w:val="00466234"/>
    <w:rsid w:val="004A4F1D"/>
    <w:rsid w:val="004B11E0"/>
    <w:rsid w:val="004B528B"/>
    <w:rsid w:val="004B5EAE"/>
    <w:rsid w:val="004C3599"/>
    <w:rsid w:val="004D0C7C"/>
    <w:rsid w:val="004D2876"/>
    <w:rsid w:val="004E3080"/>
    <w:rsid w:val="004E4740"/>
    <w:rsid w:val="005033E8"/>
    <w:rsid w:val="005114AD"/>
    <w:rsid w:val="005137F8"/>
    <w:rsid w:val="00521159"/>
    <w:rsid w:val="00523452"/>
    <w:rsid w:val="00531C36"/>
    <w:rsid w:val="0053318E"/>
    <w:rsid w:val="005450FE"/>
    <w:rsid w:val="00545394"/>
    <w:rsid w:val="00545B25"/>
    <w:rsid w:val="00546112"/>
    <w:rsid w:val="00554DCD"/>
    <w:rsid w:val="005710F0"/>
    <w:rsid w:val="00577C13"/>
    <w:rsid w:val="005872ED"/>
    <w:rsid w:val="0059193C"/>
    <w:rsid w:val="005A0926"/>
    <w:rsid w:val="005A4240"/>
    <w:rsid w:val="005B1F13"/>
    <w:rsid w:val="005C3318"/>
    <w:rsid w:val="005C72AF"/>
    <w:rsid w:val="005C755C"/>
    <w:rsid w:val="005D4C1D"/>
    <w:rsid w:val="005F426F"/>
    <w:rsid w:val="005F6765"/>
    <w:rsid w:val="006011C2"/>
    <w:rsid w:val="0061245B"/>
    <w:rsid w:val="006474F0"/>
    <w:rsid w:val="00651733"/>
    <w:rsid w:val="006547C0"/>
    <w:rsid w:val="00655C67"/>
    <w:rsid w:val="00662FA0"/>
    <w:rsid w:val="00682C0A"/>
    <w:rsid w:val="00684075"/>
    <w:rsid w:val="006976FE"/>
    <w:rsid w:val="006A274F"/>
    <w:rsid w:val="006B0180"/>
    <w:rsid w:val="006C49F5"/>
    <w:rsid w:val="006D72A6"/>
    <w:rsid w:val="006E6BC6"/>
    <w:rsid w:val="006F22B9"/>
    <w:rsid w:val="006F716A"/>
    <w:rsid w:val="00700171"/>
    <w:rsid w:val="00701BA5"/>
    <w:rsid w:val="00703844"/>
    <w:rsid w:val="00715831"/>
    <w:rsid w:val="007158C9"/>
    <w:rsid w:val="007160EA"/>
    <w:rsid w:val="00720047"/>
    <w:rsid w:val="00730F33"/>
    <w:rsid w:val="00732B4C"/>
    <w:rsid w:val="00744B90"/>
    <w:rsid w:val="00762E58"/>
    <w:rsid w:val="00767244"/>
    <w:rsid w:val="00771FF2"/>
    <w:rsid w:val="007730F3"/>
    <w:rsid w:val="00773DF0"/>
    <w:rsid w:val="00774066"/>
    <w:rsid w:val="007805C5"/>
    <w:rsid w:val="0078618C"/>
    <w:rsid w:val="007B6614"/>
    <w:rsid w:val="007D70B2"/>
    <w:rsid w:val="007E0770"/>
    <w:rsid w:val="007E2C74"/>
    <w:rsid w:val="007F0431"/>
    <w:rsid w:val="007F549E"/>
    <w:rsid w:val="00810D7E"/>
    <w:rsid w:val="0081209E"/>
    <w:rsid w:val="00817567"/>
    <w:rsid w:val="00822584"/>
    <w:rsid w:val="0084286C"/>
    <w:rsid w:val="0084369B"/>
    <w:rsid w:val="00843B99"/>
    <w:rsid w:val="00851388"/>
    <w:rsid w:val="0085327F"/>
    <w:rsid w:val="008604CE"/>
    <w:rsid w:val="008618CD"/>
    <w:rsid w:val="008627C1"/>
    <w:rsid w:val="008765A4"/>
    <w:rsid w:val="008856A6"/>
    <w:rsid w:val="00896BF9"/>
    <w:rsid w:val="00897C53"/>
    <w:rsid w:val="008A02A8"/>
    <w:rsid w:val="008B0D06"/>
    <w:rsid w:val="008B70E0"/>
    <w:rsid w:val="008B77E4"/>
    <w:rsid w:val="008C1C03"/>
    <w:rsid w:val="008C23DD"/>
    <w:rsid w:val="00906251"/>
    <w:rsid w:val="009252D0"/>
    <w:rsid w:val="009338A8"/>
    <w:rsid w:val="0093399F"/>
    <w:rsid w:val="0093400A"/>
    <w:rsid w:val="00937C25"/>
    <w:rsid w:val="00952C9F"/>
    <w:rsid w:val="00953ADA"/>
    <w:rsid w:val="00956272"/>
    <w:rsid w:val="00963F2C"/>
    <w:rsid w:val="00970C81"/>
    <w:rsid w:val="009728AA"/>
    <w:rsid w:val="00977DFA"/>
    <w:rsid w:val="0098030A"/>
    <w:rsid w:val="009813C8"/>
    <w:rsid w:val="00994866"/>
    <w:rsid w:val="009A0269"/>
    <w:rsid w:val="009C065A"/>
    <w:rsid w:val="009C1303"/>
    <w:rsid w:val="009C4C23"/>
    <w:rsid w:val="009D238E"/>
    <w:rsid w:val="009E36E8"/>
    <w:rsid w:val="009F42E0"/>
    <w:rsid w:val="00A15BA9"/>
    <w:rsid w:val="00A23CC0"/>
    <w:rsid w:val="00A33286"/>
    <w:rsid w:val="00A35B71"/>
    <w:rsid w:val="00A41388"/>
    <w:rsid w:val="00A46A25"/>
    <w:rsid w:val="00A574F1"/>
    <w:rsid w:val="00A64EF2"/>
    <w:rsid w:val="00A728FF"/>
    <w:rsid w:val="00A92C1D"/>
    <w:rsid w:val="00A9370F"/>
    <w:rsid w:val="00A962ED"/>
    <w:rsid w:val="00AB2319"/>
    <w:rsid w:val="00B025B4"/>
    <w:rsid w:val="00B07BA2"/>
    <w:rsid w:val="00B13F3F"/>
    <w:rsid w:val="00B30E61"/>
    <w:rsid w:val="00B4017B"/>
    <w:rsid w:val="00B4412E"/>
    <w:rsid w:val="00B5442D"/>
    <w:rsid w:val="00B54E9C"/>
    <w:rsid w:val="00B553B7"/>
    <w:rsid w:val="00B64CA6"/>
    <w:rsid w:val="00B67428"/>
    <w:rsid w:val="00B67DEF"/>
    <w:rsid w:val="00B70D52"/>
    <w:rsid w:val="00B72E49"/>
    <w:rsid w:val="00B739D7"/>
    <w:rsid w:val="00B75E75"/>
    <w:rsid w:val="00B841EB"/>
    <w:rsid w:val="00BA12BC"/>
    <w:rsid w:val="00BA30DD"/>
    <w:rsid w:val="00BA61AC"/>
    <w:rsid w:val="00BB3131"/>
    <w:rsid w:val="00BC0ECD"/>
    <w:rsid w:val="00BC14C4"/>
    <w:rsid w:val="00BC7229"/>
    <w:rsid w:val="00BC7FA5"/>
    <w:rsid w:val="00BD52F5"/>
    <w:rsid w:val="00BD5EF3"/>
    <w:rsid w:val="00BE1E27"/>
    <w:rsid w:val="00BE4D73"/>
    <w:rsid w:val="00BF3F35"/>
    <w:rsid w:val="00C04426"/>
    <w:rsid w:val="00C05131"/>
    <w:rsid w:val="00C120CB"/>
    <w:rsid w:val="00C261E2"/>
    <w:rsid w:val="00C308DB"/>
    <w:rsid w:val="00C33172"/>
    <w:rsid w:val="00C47A02"/>
    <w:rsid w:val="00C55205"/>
    <w:rsid w:val="00C728C2"/>
    <w:rsid w:val="00C86ECE"/>
    <w:rsid w:val="00C877AC"/>
    <w:rsid w:val="00CA56A5"/>
    <w:rsid w:val="00CB344D"/>
    <w:rsid w:val="00CC542B"/>
    <w:rsid w:val="00CE40B1"/>
    <w:rsid w:val="00CF0134"/>
    <w:rsid w:val="00CF46CD"/>
    <w:rsid w:val="00D03C24"/>
    <w:rsid w:val="00D13B38"/>
    <w:rsid w:val="00D154A9"/>
    <w:rsid w:val="00D15C2F"/>
    <w:rsid w:val="00D20B34"/>
    <w:rsid w:val="00D227DA"/>
    <w:rsid w:val="00D24A85"/>
    <w:rsid w:val="00D3466F"/>
    <w:rsid w:val="00D449AF"/>
    <w:rsid w:val="00D45E46"/>
    <w:rsid w:val="00D51CC0"/>
    <w:rsid w:val="00D74C40"/>
    <w:rsid w:val="00D7568A"/>
    <w:rsid w:val="00D958C8"/>
    <w:rsid w:val="00D973B8"/>
    <w:rsid w:val="00DB56A2"/>
    <w:rsid w:val="00DC10A2"/>
    <w:rsid w:val="00DD2CF1"/>
    <w:rsid w:val="00DD6EAB"/>
    <w:rsid w:val="00DD7755"/>
    <w:rsid w:val="00DE38B3"/>
    <w:rsid w:val="00DE4094"/>
    <w:rsid w:val="00DF6BB5"/>
    <w:rsid w:val="00E04094"/>
    <w:rsid w:val="00E21F8D"/>
    <w:rsid w:val="00E22451"/>
    <w:rsid w:val="00E26981"/>
    <w:rsid w:val="00E27DF2"/>
    <w:rsid w:val="00E32489"/>
    <w:rsid w:val="00E32F1F"/>
    <w:rsid w:val="00E44B63"/>
    <w:rsid w:val="00E45A86"/>
    <w:rsid w:val="00E53CD6"/>
    <w:rsid w:val="00E55D67"/>
    <w:rsid w:val="00E66A41"/>
    <w:rsid w:val="00E80746"/>
    <w:rsid w:val="00E879B2"/>
    <w:rsid w:val="00EB3A73"/>
    <w:rsid w:val="00EC0E37"/>
    <w:rsid w:val="00EC3842"/>
    <w:rsid w:val="00EC3987"/>
    <w:rsid w:val="00ED357C"/>
    <w:rsid w:val="00EE0112"/>
    <w:rsid w:val="00EE3F20"/>
    <w:rsid w:val="00EE450A"/>
    <w:rsid w:val="00EE4D4E"/>
    <w:rsid w:val="00EF205F"/>
    <w:rsid w:val="00EF393E"/>
    <w:rsid w:val="00F06F90"/>
    <w:rsid w:val="00F1280B"/>
    <w:rsid w:val="00F203A6"/>
    <w:rsid w:val="00F306EC"/>
    <w:rsid w:val="00F42071"/>
    <w:rsid w:val="00F43033"/>
    <w:rsid w:val="00F4457C"/>
    <w:rsid w:val="00F57452"/>
    <w:rsid w:val="00F61BFD"/>
    <w:rsid w:val="00F8350C"/>
    <w:rsid w:val="00FA2570"/>
    <w:rsid w:val="00FA374E"/>
    <w:rsid w:val="00FD6F6C"/>
    <w:rsid w:val="00FE25F5"/>
    <w:rsid w:val="00FE36CB"/>
    <w:rsid w:val="00FE5EB3"/>
    <w:rsid w:val="00FF167E"/>
    <w:rsid w:val="00FF3A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H"/>
    <w:basedOn w:val="Normal"/>
    <w:link w:val="ListParagraphChar"/>
    <w:uiPriority w:val="34"/>
    <w:qFormat/>
    <w:rsid w:val="008856A6"/>
    <w:pPr>
      <w:ind w:left="720"/>
      <w:contextualSpacing/>
    </w:pPr>
    <w:rPr>
      <w:rFonts w:ascii="Calibri" w:eastAsia="Calibri" w:hAnsi="Calibri" w:cs="Times New Roman"/>
      <w:lang w:val="ru-RU"/>
    </w:rPr>
  </w:style>
  <w:style w:type="character" w:customStyle="1" w:styleId="ListParagraphChar">
    <w:name w:val="List Paragraph Char"/>
    <w:aliases w:val="List Paragraph H Char"/>
    <w:link w:val="ListParagraph"/>
    <w:uiPriority w:val="34"/>
    <w:qFormat/>
    <w:locked/>
    <w:rsid w:val="00181005"/>
    <w:rPr>
      <w:rFonts w:ascii="Calibri" w:eastAsia="Calibri" w:hAnsi="Calibri" w:cs="Times New Roman"/>
      <w:lang w:val="ru-RU"/>
    </w:rPr>
  </w:style>
  <w:style w:type="paragraph" w:styleId="CommentText">
    <w:name w:val="annotation text"/>
    <w:basedOn w:val="Normal"/>
    <w:link w:val="CommentTextChar"/>
    <w:uiPriority w:val="99"/>
    <w:unhideWhenUsed/>
    <w:rsid w:val="00246958"/>
    <w:pPr>
      <w:spacing w:line="240" w:lineRule="auto"/>
    </w:pPr>
    <w:rPr>
      <w:sz w:val="20"/>
      <w:szCs w:val="20"/>
    </w:rPr>
  </w:style>
  <w:style w:type="character" w:customStyle="1" w:styleId="CommentTextChar">
    <w:name w:val="Comment Text Char"/>
    <w:basedOn w:val="DefaultParagraphFont"/>
    <w:link w:val="CommentText"/>
    <w:uiPriority w:val="99"/>
    <w:rsid w:val="00246958"/>
    <w:rPr>
      <w:sz w:val="20"/>
      <w:szCs w:val="20"/>
    </w:rPr>
  </w:style>
  <w:style w:type="character" w:styleId="CommentReference">
    <w:name w:val="annotation reference"/>
    <w:basedOn w:val="DefaultParagraphFont"/>
    <w:uiPriority w:val="99"/>
    <w:semiHidden/>
    <w:unhideWhenUsed/>
    <w:rsid w:val="00246958"/>
    <w:rPr>
      <w:sz w:val="16"/>
      <w:szCs w:val="16"/>
    </w:rPr>
  </w:style>
  <w:style w:type="paragraph" w:styleId="CommentSubject">
    <w:name w:val="annotation subject"/>
    <w:basedOn w:val="CommentText"/>
    <w:next w:val="CommentText"/>
    <w:link w:val="CommentSubjectChar"/>
    <w:uiPriority w:val="99"/>
    <w:semiHidden/>
    <w:unhideWhenUsed/>
    <w:rsid w:val="00A64EF2"/>
    <w:pPr>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A64EF2"/>
    <w:rPr>
      <w:rFonts w:ascii="Calibri" w:eastAsia="Calibri" w:hAnsi="Calibri" w:cs="Arial"/>
      <w:b/>
      <w:bCs/>
      <w:sz w:val="20"/>
      <w:szCs w:val="20"/>
    </w:rPr>
  </w:style>
  <w:style w:type="paragraph" w:styleId="BodyText">
    <w:name w:val="Body Text"/>
    <w:basedOn w:val="Normal"/>
    <w:link w:val="BodyTextChar"/>
    <w:unhideWhenUsed/>
    <w:rsid w:val="00CC542B"/>
    <w:pPr>
      <w:spacing w:after="0" w:line="240" w:lineRule="auto"/>
      <w:jc w:val="both"/>
    </w:pPr>
    <w:rPr>
      <w:rFonts w:ascii="AcadNusx" w:eastAsia="Times New Roman" w:hAnsi="AcadNusx" w:cs="Times New Roman"/>
      <w:sz w:val="28"/>
      <w:szCs w:val="24"/>
    </w:rPr>
  </w:style>
  <w:style w:type="character" w:customStyle="1" w:styleId="BodyTextChar">
    <w:name w:val="Body Text Char"/>
    <w:basedOn w:val="DefaultParagraphFont"/>
    <w:link w:val="BodyText"/>
    <w:rsid w:val="00CC542B"/>
    <w:rPr>
      <w:rFonts w:ascii="AcadNusx" w:eastAsia="Times New Roman" w:hAnsi="AcadNusx" w:cs="Times New Roman"/>
      <w:sz w:val="28"/>
      <w:szCs w:val="24"/>
    </w:rPr>
  </w:style>
  <w:style w:type="character" w:customStyle="1" w:styleId="markedcontent">
    <w:name w:val="markedcontent"/>
    <w:basedOn w:val="DefaultParagraphFont"/>
    <w:rsid w:val="00380055"/>
  </w:style>
  <w:style w:type="character" w:styleId="Hyperlink">
    <w:name w:val="Hyperlink"/>
    <w:uiPriority w:val="99"/>
    <w:unhideWhenUsed/>
    <w:rsid w:val="00EB3A73"/>
    <w:rPr>
      <w:color w:val="0000FF"/>
      <w:u w:val="single"/>
    </w:rPr>
  </w:style>
  <w:style w:type="character" w:customStyle="1" w:styleId="fontstyle01">
    <w:name w:val="fontstyle01"/>
    <w:basedOn w:val="DefaultParagraphFont"/>
    <w:rsid w:val="00A35B71"/>
    <w:rPr>
      <w:rFonts w:ascii="Sylfaen" w:hAnsi="Sylfaen" w:hint="default"/>
      <w:b w:val="0"/>
      <w:bCs w:val="0"/>
      <w:i w:val="0"/>
      <w:iCs w:val="0"/>
      <w:color w:val="000000"/>
      <w:sz w:val="22"/>
      <w:szCs w:val="22"/>
    </w:rPr>
  </w:style>
  <w:style w:type="paragraph" w:styleId="NormalWeb">
    <w:name w:val="Normal (Web)"/>
    <w:basedOn w:val="Normal"/>
    <w:uiPriority w:val="99"/>
    <w:semiHidden/>
    <w:unhideWhenUsed/>
    <w:rsid w:val="00463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7789454">
      <w:bodyDiv w:val="1"/>
      <w:marLeft w:val="0"/>
      <w:marRight w:val="0"/>
      <w:marTop w:val="0"/>
      <w:marBottom w:val="0"/>
      <w:divBdr>
        <w:top w:val="none" w:sz="0" w:space="0" w:color="auto"/>
        <w:left w:val="none" w:sz="0" w:space="0" w:color="auto"/>
        <w:bottom w:val="none" w:sz="0" w:space="0" w:color="auto"/>
        <w:right w:val="none" w:sz="0" w:space="0" w:color="auto"/>
      </w:divBdr>
    </w:div>
    <w:div w:id="803305572">
      <w:bodyDiv w:val="1"/>
      <w:marLeft w:val="0"/>
      <w:marRight w:val="0"/>
      <w:marTop w:val="0"/>
      <w:marBottom w:val="0"/>
      <w:divBdr>
        <w:top w:val="none" w:sz="0" w:space="0" w:color="auto"/>
        <w:left w:val="none" w:sz="0" w:space="0" w:color="auto"/>
        <w:bottom w:val="none" w:sz="0" w:space="0" w:color="auto"/>
        <w:right w:val="none" w:sz="0" w:space="0" w:color="auto"/>
      </w:divBdr>
    </w:div>
    <w:div w:id="1070156409">
      <w:bodyDiv w:val="1"/>
      <w:marLeft w:val="0"/>
      <w:marRight w:val="0"/>
      <w:marTop w:val="0"/>
      <w:marBottom w:val="0"/>
      <w:divBdr>
        <w:top w:val="none" w:sz="0" w:space="0" w:color="auto"/>
        <w:left w:val="none" w:sz="0" w:space="0" w:color="auto"/>
        <w:bottom w:val="none" w:sz="0" w:space="0" w:color="auto"/>
        <w:right w:val="none" w:sz="0" w:space="0" w:color="auto"/>
      </w:divBdr>
    </w:div>
    <w:div w:id="1149250443">
      <w:bodyDiv w:val="1"/>
      <w:marLeft w:val="0"/>
      <w:marRight w:val="0"/>
      <w:marTop w:val="0"/>
      <w:marBottom w:val="0"/>
      <w:divBdr>
        <w:top w:val="none" w:sz="0" w:space="0" w:color="auto"/>
        <w:left w:val="none" w:sz="0" w:space="0" w:color="auto"/>
        <w:bottom w:val="none" w:sz="0" w:space="0" w:color="auto"/>
        <w:right w:val="none" w:sz="0" w:space="0" w:color="auto"/>
      </w:divBdr>
    </w:div>
    <w:div w:id="1175920996">
      <w:bodyDiv w:val="1"/>
      <w:marLeft w:val="0"/>
      <w:marRight w:val="0"/>
      <w:marTop w:val="0"/>
      <w:marBottom w:val="0"/>
      <w:divBdr>
        <w:top w:val="none" w:sz="0" w:space="0" w:color="auto"/>
        <w:left w:val="none" w:sz="0" w:space="0" w:color="auto"/>
        <w:bottom w:val="none" w:sz="0" w:space="0" w:color="auto"/>
        <w:right w:val="none" w:sz="0" w:space="0" w:color="auto"/>
      </w:divBdr>
    </w:div>
    <w:div w:id="1406613273">
      <w:bodyDiv w:val="1"/>
      <w:marLeft w:val="0"/>
      <w:marRight w:val="0"/>
      <w:marTop w:val="0"/>
      <w:marBottom w:val="0"/>
      <w:divBdr>
        <w:top w:val="none" w:sz="0" w:space="0" w:color="auto"/>
        <w:left w:val="none" w:sz="0" w:space="0" w:color="auto"/>
        <w:bottom w:val="none" w:sz="0" w:space="0" w:color="auto"/>
        <w:right w:val="none" w:sz="0" w:space="0" w:color="auto"/>
      </w:divBdr>
    </w:div>
    <w:div w:id="1558785172">
      <w:bodyDiv w:val="1"/>
      <w:marLeft w:val="0"/>
      <w:marRight w:val="0"/>
      <w:marTop w:val="0"/>
      <w:marBottom w:val="0"/>
      <w:divBdr>
        <w:top w:val="none" w:sz="0" w:space="0" w:color="auto"/>
        <w:left w:val="none" w:sz="0" w:space="0" w:color="auto"/>
        <w:bottom w:val="none" w:sz="0" w:space="0" w:color="auto"/>
        <w:right w:val="none" w:sz="0" w:space="0" w:color="auto"/>
      </w:divBdr>
    </w:div>
    <w:div w:id="20663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ge/ka/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su.ge/ka/library/page/893" TargetMode="External"/><Relationship Id="rId4" Type="http://schemas.openxmlformats.org/officeDocument/2006/relationships/settings" Target="settings.xml"/><Relationship Id="rId9" Type="http://schemas.openxmlformats.org/officeDocument/2006/relationships/hyperlink" Target="https://e-learning.tsu.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503B-C63C-4659-8743-C8CA0F3F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10</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nino.kvirikashvili</cp:lastModifiedBy>
  <cp:revision>66</cp:revision>
  <dcterms:created xsi:type="dcterms:W3CDTF">2021-04-30T16:46:00Z</dcterms:created>
  <dcterms:modified xsi:type="dcterms:W3CDTF">2023-08-01T08:50:00Z</dcterms:modified>
</cp:coreProperties>
</file>